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46" w:rsidRPr="007D69BB" w:rsidRDefault="00B70C7E" w:rsidP="00BA3346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7D69BB">
        <w:rPr>
          <w:rFonts w:asciiTheme="minorHAnsi" w:hAnsiTheme="minorHAnsi" w:cstheme="minorHAnsi"/>
          <w:noProof/>
          <w:sz w:val="28"/>
          <w:szCs w:val="32"/>
          <w:lang w:val="en-GB" w:eastAsia="en-GB"/>
        </w:rPr>
        <w:drawing>
          <wp:inline distT="0" distB="0" distL="0" distR="0">
            <wp:extent cx="1162050" cy="609600"/>
            <wp:effectExtent l="19050" t="0" r="0" b="0"/>
            <wp:docPr id="1" name="Picture 1" descr="Beehive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hive Logo 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346" w:rsidRPr="007D69BB" w:rsidRDefault="00BA3346" w:rsidP="00BA3346">
      <w:pPr>
        <w:jc w:val="center"/>
        <w:rPr>
          <w:rFonts w:asciiTheme="minorHAnsi" w:hAnsiTheme="minorHAnsi" w:cstheme="minorHAnsi"/>
          <w:szCs w:val="32"/>
        </w:rPr>
      </w:pPr>
      <w:r w:rsidRPr="007D69BB">
        <w:rPr>
          <w:rFonts w:asciiTheme="minorHAnsi" w:hAnsiTheme="minorHAnsi" w:cstheme="minorHAnsi"/>
          <w:szCs w:val="32"/>
        </w:rPr>
        <w:t xml:space="preserve">Low Moor Centre, Bray Road, </w:t>
      </w:r>
      <w:proofErr w:type="spellStart"/>
      <w:r w:rsidRPr="007D69BB">
        <w:rPr>
          <w:rFonts w:asciiTheme="minorHAnsi" w:hAnsiTheme="minorHAnsi" w:cstheme="minorHAnsi"/>
          <w:szCs w:val="32"/>
        </w:rPr>
        <w:t>Fulford</w:t>
      </w:r>
      <w:proofErr w:type="spellEnd"/>
      <w:r w:rsidRPr="007D69BB">
        <w:rPr>
          <w:rFonts w:asciiTheme="minorHAnsi" w:hAnsiTheme="minorHAnsi" w:cstheme="minorHAnsi"/>
          <w:szCs w:val="32"/>
        </w:rPr>
        <w:t>, YO10 4JG – Telephone 01904 849100</w:t>
      </w:r>
    </w:p>
    <w:p w:rsidR="007031B1" w:rsidRPr="007D69BB" w:rsidRDefault="001426C7" w:rsidP="001426C7">
      <w:pPr>
        <w:pStyle w:val="FR1"/>
        <w:ind w:left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7D69BB">
        <w:rPr>
          <w:rFonts w:asciiTheme="minorHAnsi" w:hAnsiTheme="minorHAnsi" w:cstheme="minorHAnsi"/>
          <w:sz w:val="24"/>
          <w:szCs w:val="24"/>
          <w:u w:val="single"/>
        </w:rPr>
        <w:t>Sun protection</w:t>
      </w:r>
    </w:p>
    <w:p w:rsidR="00C5378E" w:rsidRPr="007D69BB" w:rsidRDefault="00C5378E" w:rsidP="00BA3346">
      <w:pPr>
        <w:pStyle w:val="FR1"/>
        <w:rPr>
          <w:rFonts w:asciiTheme="minorHAnsi" w:hAnsiTheme="minorHAnsi" w:cstheme="minorHAnsi"/>
          <w:sz w:val="24"/>
          <w:szCs w:val="24"/>
          <w:u w:val="single"/>
        </w:rPr>
      </w:pPr>
    </w:p>
    <w:p w:rsidR="007D69BB" w:rsidRPr="007D69BB" w:rsidRDefault="007D69BB" w:rsidP="00BA3346">
      <w:pPr>
        <w:spacing w:before="0" w:line="260" w:lineRule="auto"/>
        <w:ind w:left="0" w:right="1000"/>
        <w:rPr>
          <w:rFonts w:asciiTheme="minorHAnsi" w:hAnsiTheme="minorHAnsi" w:cstheme="minorHAnsi"/>
          <w:b/>
          <w:u w:val="single"/>
        </w:rPr>
      </w:pPr>
      <w:r w:rsidRPr="007D69BB">
        <w:rPr>
          <w:rFonts w:asciiTheme="minorHAnsi" w:hAnsiTheme="minorHAnsi" w:cstheme="minorHAnsi"/>
          <w:b/>
          <w:u w:val="single"/>
        </w:rPr>
        <w:t>Purpose</w:t>
      </w:r>
    </w:p>
    <w:p w:rsidR="007D69BB" w:rsidRPr="007D69BB" w:rsidRDefault="007D69BB" w:rsidP="00BA3346">
      <w:pPr>
        <w:spacing w:before="0" w:line="260" w:lineRule="auto"/>
        <w:ind w:left="0" w:right="1000"/>
        <w:rPr>
          <w:rFonts w:asciiTheme="minorHAnsi" w:hAnsiTheme="minorHAnsi" w:cstheme="minorHAnsi"/>
        </w:rPr>
      </w:pPr>
      <w:r w:rsidRPr="007D69BB">
        <w:rPr>
          <w:rFonts w:asciiTheme="minorHAnsi" w:hAnsiTheme="minorHAnsi" w:cstheme="minorHAnsi"/>
        </w:rPr>
        <w:t>At Beehive, we wish for children to be able to enjoy the sun safely, and these are the procedures to follow to be abl</w:t>
      </w:r>
      <w:r w:rsidR="00F9616B">
        <w:rPr>
          <w:rFonts w:asciiTheme="minorHAnsi" w:hAnsiTheme="minorHAnsi" w:cstheme="minorHAnsi"/>
        </w:rPr>
        <w:t>e to do so. We have designed our</w:t>
      </w:r>
      <w:r w:rsidRPr="007D69BB">
        <w:rPr>
          <w:rFonts w:asciiTheme="minorHAnsi" w:hAnsiTheme="minorHAnsi" w:cstheme="minorHAnsi"/>
        </w:rPr>
        <w:t xml:space="preserve"> outdoor play area so that there is a substantial covered area and also shade provided from trees, and these are the areas that children will be encouraged to play in on warm, summery days.</w:t>
      </w:r>
    </w:p>
    <w:p w:rsidR="007D69BB" w:rsidRPr="007D69BB" w:rsidRDefault="007D69BB" w:rsidP="00BA3346">
      <w:pPr>
        <w:spacing w:before="0" w:line="260" w:lineRule="auto"/>
        <w:ind w:left="0" w:right="1000"/>
        <w:rPr>
          <w:rFonts w:asciiTheme="minorHAnsi" w:hAnsiTheme="minorHAnsi" w:cstheme="minorHAnsi"/>
        </w:rPr>
      </w:pPr>
    </w:p>
    <w:p w:rsidR="007D69BB" w:rsidRPr="007D69BB" w:rsidRDefault="007D69BB" w:rsidP="00BA3346">
      <w:pPr>
        <w:spacing w:before="0" w:line="260" w:lineRule="auto"/>
        <w:ind w:left="0" w:right="1000"/>
        <w:rPr>
          <w:rFonts w:asciiTheme="minorHAnsi" w:hAnsiTheme="minorHAnsi" w:cstheme="minorHAnsi"/>
          <w:b/>
          <w:u w:val="single"/>
        </w:rPr>
      </w:pPr>
      <w:r w:rsidRPr="007D69BB">
        <w:rPr>
          <w:rFonts w:asciiTheme="minorHAnsi" w:hAnsiTheme="minorHAnsi" w:cstheme="minorHAnsi"/>
          <w:b/>
          <w:u w:val="single"/>
        </w:rPr>
        <w:t>Sun-cream</w:t>
      </w:r>
    </w:p>
    <w:p w:rsidR="007D69BB" w:rsidRPr="007D69BB" w:rsidRDefault="007D69BB" w:rsidP="00BA3346">
      <w:pPr>
        <w:spacing w:before="0" w:line="260" w:lineRule="auto"/>
        <w:ind w:left="0" w:right="1000"/>
        <w:rPr>
          <w:rFonts w:asciiTheme="minorHAnsi" w:hAnsiTheme="minorHAnsi" w:cstheme="minorHAnsi"/>
        </w:rPr>
      </w:pPr>
      <w:r w:rsidRPr="007D69BB">
        <w:rPr>
          <w:rFonts w:asciiTheme="minorHAnsi" w:hAnsiTheme="minorHAnsi" w:cstheme="minorHAnsi"/>
        </w:rPr>
        <w:t xml:space="preserve">When starting at Beehive, parents provide consent for staff to apply a </w:t>
      </w:r>
      <w:proofErr w:type="spellStart"/>
      <w:r w:rsidRPr="007D69BB">
        <w:rPr>
          <w:rFonts w:asciiTheme="minorHAnsi" w:hAnsiTheme="minorHAnsi" w:cstheme="minorHAnsi"/>
        </w:rPr>
        <w:t>suncream</w:t>
      </w:r>
      <w:proofErr w:type="spellEnd"/>
      <w:r w:rsidRPr="007D69BB">
        <w:rPr>
          <w:rFonts w:asciiTheme="minorHAnsi" w:hAnsiTheme="minorHAnsi" w:cstheme="minorHAnsi"/>
        </w:rPr>
        <w:t xml:space="preserve"> brought from the child’s home. If a parent does not provide consent, they will be expected to sign a disclaimer explaining that they take responsibility for any injury caused to their child from the sun. When arriving at Beehive in the summer time, please let staff know if sun-cream has already been applied that morning. Please ensure all sun-creams are in a named bottle and are within their expiry date. </w:t>
      </w:r>
    </w:p>
    <w:p w:rsidR="007D69BB" w:rsidRPr="007D69BB" w:rsidRDefault="007D69BB" w:rsidP="00BA3346">
      <w:pPr>
        <w:spacing w:before="0" w:line="260" w:lineRule="auto"/>
        <w:ind w:left="0" w:right="1000"/>
        <w:rPr>
          <w:rFonts w:asciiTheme="minorHAnsi" w:hAnsiTheme="minorHAnsi" w:cstheme="minorHAnsi"/>
        </w:rPr>
      </w:pPr>
    </w:p>
    <w:p w:rsidR="007D69BB" w:rsidRPr="007D69BB" w:rsidRDefault="007D69BB" w:rsidP="00BA3346">
      <w:pPr>
        <w:spacing w:before="0" w:line="260" w:lineRule="auto"/>
        <w:ind w:left="0" w:right="1000"/>
        <w:rPr>
          <w:rFonts w:asciiTheme="minorHAnsi" w:hAnsiTheme="minorHAnsi" w:cstheme="minorHAnsi"/>
          <w:b/>
          <w:u w:val="single"/>
        </w:rPr>
      </w:pPr>
      <w:r w:rsidRPr="007D69BB">
        <w:rPr>
          <w:rFonts w:asciiTheme="minorHAnsi" w:hAnsiTheme="minorHAnsi" w:cstheme="minorHAnsi"/>
          <w:b/>
          <w:u w:val="single"/>
        </w:rPr>
        <w:t>Clothing</w:t>
      </w:r>
    </w:p>
    <w:p w:rsidR="007D69BB" w:rsidRPr="007D69BB" w:rsidRDefault="004B7496" w:rsidP="00BA3346">
      <w:pPr>
        <w:spacing w:before="0" w:line="260" w:lineRule="auto"/>
        <w:ind w:left="0" w:right="1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D69BB" w:rsidRPr="007D69BB">
        <w:rPr>
          <w:rFonts w:asciiTheme="minorHAnsi" w:hAnsiTheme="minorHAnsi" w:cstheme="minorHAnsi"/>
        </w:rPr>
        <w:t>lease send your child to pre-school wearing a comfortable wide brimmed hat or legionnaire style cap</w:t>
      </w:r>
      <w:r>
        <w:rPr>
          <w:rFonts w:asciiTheme="minorHAnsi" w:hAnsiTheme="minorHAnsi" w:cstheme="minorHAnsi"/>
        </w:rPr>
        <w:t xml:space="preserve"> and</w:t>
      </w:r>
      <w:r w:rsidR="007D69BB" w:rsidRPr="007D69BB">
        <w:rPr>
          <w:rFonts w:asciiTheme="minorHAnsi" w:hAnsiTheme="minorHAnsi" w:cstheme="minorHAnsi"/>
        </w:rPr>
        <w:t xml:space="preserve"> ensure that tops cover shoulders</w:t>
      </w:r>
      <w:r>
        <w:rPr>
          <w:rFonts w:asciiTheme="minorHAnsi" w:hAnsiTheme="minorHAnsi" w:cstheme="minorHAnsi"/>
        </w:rPr>
        <w:t xml:space="preserve"> (avoid strappy tops).</w:t>
      </w:r>
    </w:p>
    <w:p w:rsidR="00BA3346" w:rsidRPr="007D69BB" w:rsidRDefault="00BA3346" w:rsidP="00BA3346">
      <w:pPr>
        <w:spacing w:before="0" w:line="260" w:lineRule="auto"/>
        <w:ind w:left="0" w:right="1000"/>
        <w:rPr>
          <w:rFonts w:asciiTheme="minorHAnsi" w:hAnsiTheme="minorHAnsi" w:cstheme="minorHAnsi"/>
        </w:rPr>
      </w:pPr>
    </w:p>
    <w:p w:rsidR="00BA3346" w:rsidRPr="007D69BB" w:rsidRDefault="00BA3346" w:rsidP="00BA3346">
      <w:pPr>
        <w:spacing w:before="0" w:line="260" w:lineRule="auto"/>
        <w:ind w:left="0"/>
        <w:rPr>
          <w:rFonts w:asciiTheme="minorHAnsi" w:hAnsiTheme="minorHAnsi" w:cstheme="minorHAnsi"/>
        </w:rPr>
      </w:pPr>
    </w:p>
    <w:p w:rsidR="008953DE" w:rsidRPr="007D69BB" w:rsidRDefault="001E7687" w:rsidP="00BA3346">
      <w:pPr>
        <w:spacing w:before="0" w:line="340" w:lineRule="auto"/>
        <w:ind w:left="0" w:right="3000"/>
        <w:rPr>
          <w:rFonts w:asciiTheme="minorHAnsi" w:hAnsiTheme="minorHAnsi" w:cstheme="minorHAnsi"/>
        </w:rPr>
      </w:pPr>
      <w:r w:rsidRPr="007D69BB">
        <w:rPr>
          <w:rFonts w:asciiTheme="minorHAnsi" w:hAnsiTheme="minorHAnsi" w:cstheme="minorHAnsi"/>
        </w:rPr>
        <w:t xml:space="preserve">     </w:t>
      </w:r>
    </w:p>
    <w:p w:rsidR="00C5378E" w:rsidRPr="007D69BB" w:rsidRDefault="00C5378E" w:rsidP="00BA3346">
      <w:pPr>
        <w:spacing w:before="0" w:line="260" w:lineRule="auto"/>
        <w:rPr>
          <w:rFonts w:asciiTheme="minorHAnsi" w:hAnsiTheme="minorHAnsi" w:cstheme="minorHAnsi"/>
        </w:rPr>
      </w:pPr>
    </w:p>
    <w:p w:rsidR="00232D22" w:rsidRPr="007D69BB" w:rsidRDefault="00232D22" w:rsidP="00BA3346">
      <w:pPr>
        <w:spacing w:before="0" w:line="240" w:lineRule="auto"/>
        <w:ind w:left="0" w:right="0"/>
        <w:rPr>
          <w:rFonts w:asciiTheme="minorHAnsi" w:hAnsiTheme="minorHAnsi" w:cstheme="minorHAnsi"/>
        </w:rPr>
      </w:pPr>
    </w:p>
    <w:p w:rsidR="00232D22" w:rsidRPr="007D69BB" w:rsidRDefault="00232D22" w:rsidP="00BA3346">
      <w:pPr>
        <w:spacing w:before="0" w:line="240" w:lineRule="auto"/>
        <w:ind w:left="0" w:right="0"/>
        <w:rPr>
          <w:rFonts w:asciiTheme="minorHAnsi" w:hAnsiTheme="minorHAnsi" w:cstheme="minorHAnsi"/>
        </w:rPr>
      </w:pPr>
      <w:r w:rsidRPr="007D69BB">
        <w:rPr>
          <w:rFonts w:asciiTheme="minorHAnsi" w:hAnsiTheme="minorHAnsi" w:cstheme="minorHAnsi"/>
        </w:rPr>
        <w:t>This policy was adopted at a meeting of Beehive Pre-school playgroup held on</w:t>
      </w:r>
    </w:p>
    <w:p w:rsidR="00232D22" w:rsidRPr="007D69BB" w:rsidRDefault="00232D22" w:rsidP="00BA3346">
      <w:pPr>
        <w:spacing w:before="0" w:line="240" w:lineRule="auto"/>
        <w:ind w:left="0" w:right="0"/>
        <w:rPr>
          <w:rFonts w:asciiTheme="minorHAnsi" w:hAnsiTheme="minorHAnsi" w:cstheme="minorHAnsi"/>
        </w:rPr>
      </w:pPr>
    </w:p>
    <w:p w:rsidR="00232D22" w:rsidRPr="007D69BB" w:rsidRDefault="00232D22" w:rsidP="00BA3346">
      <w:pPr>
        <w:spacing w:before="0" w:line="240" w:lineRule="auto"/>
        <w:ind w:left="0" w:right="0"/>
        <w:rPr>
          <w:rFonts w:asciiTheme="minorHAnsi" w:hAnsiTheme="minorHAnsi" w:cstheme="minorHAnsi"/>
        </w:rPr>
      </w:pPr>
      <w:r w:rsidRPr="007D69BB">
        <w:rPr>
          <w:rFonts w:asciiTheme="minorHAnsi" w:hAnsiTheme="minorHAnsi" w:cstheme="minorHAnsi"/>
        </w:rPr>
        <w:t>………………………………………….</w:t>
      </w:r>
    </w:p>
    <w:p w:rsidR="00232D22" w:rsidRPr="007D69BB" w:rsidRDefault="00232D22" w:rsidP="00BA3346">
      <w:pPr>
        <w:spacing w:before="0" w:line="240" w:lineRule="auto"/>
        <w:ind w:left="0" w:right="0"/>
        <w:rPr>
          <w:rFonts w:asciiTheme="minorHAnsi" w:hAnsiTheme="minorHAnsi" w:cstheme="minorHAnsi"/>
        </w:rPr>
      </w:pPr>
    </w:p>
    <w:p w:rsidR="00232D22" w:rsidRPr="007D69BB" w:rsidRDefault="00232D22" w:rsidP="00BA3346">
      <w:pPr>
        <w:spacing w:before="0" w:line="240" w:lineRule="auto"/>
        <w:ind w:left="0" w:right="0"/>
        <w:rPr>
          <w:rFonts w:asciiTheme="minorHAnsi" w:hAnsiTheme="minorHAnsi" w:cstheme="minorHAnsi"/>
        </w:rPr>
      </w:pPr>
      <w:r w:rsidRPr="007D69BB">
        <w:rPr>
          <w:rFonts w:asciiTheme="minorHAnsi" w:hAnsiTheme="minorHAnsi" w:cstheme="minorHAnsi"/>
        </w:rPr>
        <w:t>Signed on behalf of the pre-school…………………………………….</w:t>
      </w:r>
    </w:p>
    <w:p w:rsidR="00AB5EE3" w:rsidRPr="007D69BB" w:rsidRDefault="00AB5EE3" w:rsidP="00BA3346">
      <w:pPr>
        <w:spacing w:before="0" w:line="240" w:lineRule="auto"/>
        <w:ind w:left="0" w:right="0"/>
        <w:rPr>
          <w:rFonts w:asciiTheme="minorHAnsi" w:hAnsiTheme="minorHAnsi" w:cstheme="minorHAnsi"/>
        </w:rPr>
      </w:pPr>
    </w:p>
    <w:p w:rsidR="00AB5EE3" w:rsidRPr="007D69BB" w:rsidRDefault="00AB5EE3" w:rsidP="00BA3346">
      <w:pPr>
        <w:spacing w:before="0" w:line="240" w:lineRule="auto"/>
        <w:ind w:left="0" w:right="0"/>
        <w:rPr>
          <w:rFonts w:asciiTheme="minorHAnsi" w:hAnsiTheme="minorHAnsi" w:cstheme="minorHAnsi"/>
        </w:rPr>
      </w:pPr>
      <w:r w:rsidRPr="007D69BB">
        <w:rPr>
          <w:rFonts w:asciiTheme="minorHAnsi" w:hAnsiTheme="minorHAnsi" w:cstheme="minorHAnsi"/>
        </w:rPr>
        <w:t>Review Date……………………………………….</w:t>
      </w:r>
    </w:p>
    <w:sectPr w:rsidR="00AB5EE3" w:rsidRPr="007D69BB" w:rsidSect="00BA3346">
      <w:type w:val="continuous"/>
      <w:pgSz w:w="11900" w:h="16820"/>
      <w:pgMar w:top="720" w:right="720" w:bottom="720" w:left="720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354B9C"/>
    <w:rsid w:val="001426C7"/>
    <w:rsid w:val="00193872"/>
    <w:rsid w:val="001E7687"/>
    <w:rsid w:val="00232D22"/>
    <w:rsid w:val="00243430"/>
    <w:rsid w:val="00285CA3"/>
    <w:rsid w:val="00354B9C"/>
    <w:rsid w:val="004317C6"/>
    <w:rsid w:val="004B7496"/>
    <w:rsid w:val="0060601C"/>
    <w:rsid w:val="00695919"/>
    <w:rsid w:val="006A7312"/>
    <w:rsid w:val="007031B1"/>
    <w:rsid w:val="007132BA"/>
    <w:rsid w:val="007604C7"/>
    <w:rsid w:val="007D69BB"/>
    <w:rsid w:val="008953DE"/>
    <w:rsid w:val="00AB5EE3"/>
    <w:rsid w:val="00B70C7E"/>
    <w:rsid w:val="00BA3346"/>
    <w:rsid w:val="00BE05DB"/>
    <w:rsid w:val="00C52D34"/>
    <w:rsid w:val="00C5378E"/>
    <w:rsid w:val="00C83662"/>
    <w:rsid w:val="00CE4737"/>
    <w:rsid w:val="00D334BF"/>
    <w:rsid w:val="00D64D71"/>
    <w:rsid w:val="00E1690D"/>
    <w:rsid w:val="00F93634"/>
    <w:rsid w:val="00F9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72"/>
    <w:pPr>
      <w:widowControl w:val="0"/>
      <w:autoSpaceDE w:val="0"/>
      <w:autoSpaceDN w:val="0"/>
      <w:adjustRightInd w:val="0"/>
      <w:spacing w:before="40" w:after="0" w:line="300" w:lineRule="auto"/>
      <w:ind w:left="400" w:right="400"/>
    </w:pPr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193872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Arial" w:hAnsi="Arial" w:cs="Arial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91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of medicines poEIcy and procedure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of medicines poEIcy and procedure</dc:title>
  <dc:creator>Owner</dc:creator>
  <cp:lastModifiedBy>Beehive</cp:lastModifiedBy>
  <cp:revision>4</cp:revision>
  <cp:lastPrinted>2016-07-18T12:09:00Z</cp:lastPrinted>
  <dcterms:created xsi:type="dcterms:W3CDTF">2023-10-20T13:15:00Z</dcterms:created>
  <dcterms:modified xsi:type="dcterms:W3CDTF">2023-10-20T13:27:00Z</dcterms:modified>
</cp:coreProperties>
</file>