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293" w:rsidRPr="00EC7F1D" w:rsidRDefault="00AD6293" w:rsidP="00AD6293">
      <w:pPr>
        <w:jc w:val="center"/>
        <w:rPr>
          <w:b/>
          <w:sz w:val="28"/>
          <w:szCs w:val="32"/>
        </w:rPr>
      </w:pPr>
      <w:r>
        <w:rPr>
          <w:noProof/>
          <w:sz w:val="28"/>
          <w:szCs w:val="32"/>
          <w:lang w:val="en-GB" w:eastAsia="en-GB"/>
        </w:rPr>
        <w:drawing>
          <wp:inline distT="0" distB="0" distL="0" distR="0">
            <wp:extent cx="1534795" cy="810895"/>
            <wp:effectExtent l="19050" t="0" r="8255" b="0"/>
            <wp:docPr id="2" name="Picture 1" descr="Beehive Log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ehive Logo 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293" w:rsidRPr="00EC7F1D" w:rsidRDefault="00AD6293" w:rsidP="00AD6293">
      <w:pPr>
        <w:jc w:val="center"/>
        <w:rPr>
          <w:sz w:val="28"/>
          <w:szCs w:val="32"/>
        </w:rPr>
      </w:pPr>
      <w:r w:rsidRPr="00EC7F1D">
        <w:rPr>
          <w:sz w:val="28"/>
          <w:szCs w:val="32"/>
        </w:rPr>
        <w:t>Low Moor Centre, Bray Road, Fulford, YO10 4JG – Telephone 01904 849100</w:t>
      </w:r>
    </w:p>
    <w:p w:rsidR="00CC308C" w:rsidRDefault="00CC308C">
      <w:pPr>
        <w:pStyle w:val="BodyText"/>
        <w:spacing w:before="8"/>
        <w:rPr>
          <w:rFonts w:ascii="Times New Roman"/>
          <w:sz w:val="21"/>
        </w:rPr>
      </w:pPr>
    </w:p>
    <w:p w:rsidR="00CC308C" w:rsidRDefault="003465E1">
      <w:pPr>
        <w:pStyle w:val="Title"/>
      </w:pPr>
      <w:r>
        <w:t>SEPARATED</w:t>
      </w:r>
      <w:r>
        <w:rPr>
          <w:spacing w:val="-5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rPr>
          <w:spacing w:val="-2"/>
        </w:rPr>
        <w:t>POLICY</w:t>
      </w:r>
    </w:p>
    <w:p w:rsidR="00CC308C" w:rsidRDefault="003465E1">
      <w:pPr>
        <w:pStyle w:val="BodyText"/>
        <w:spacing w:before="274" w:line="276" w:lineRule="auto"/>
        <w:ind w:left="100" w:right="455"/>
      </w:pPr>
      <w:r>
        <w:t>This</w:t>
      </w:r>
      <w:r>
        <w:rPr>
          <w:spacing w:val="-5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takes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legislation</w:t>
      </w:r>
      <w:r>
        <w:rPr>
          <w:spacing w:val="-3"/>
        </w:rPr>
        <w:t xml:space="preserve"> </w:t>
      </w:r>
      <w:r>
        <w:t xml:space="preserve">and </w:t>
      </w:r>
      <w:r w:rsidR="00AD6293">
        <w:t>York City</w:t>
      </w:r>
      <w:r>
        <w:rPr>
          <w:spacing w:val="-6"/>
        </w:rPr>
        <w:t xml:space="preserve"> </w:t>
      </w:r>
      <w:r>
        <w:t>Council’s requirements for schools:</w:t>
      </w:r>
    </w:p>
    <w:p w:rsidR="00CC308C" w:rsidRDefault="003465E1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before="199"/>
        <w:ind w:hanging="361"/>
        <w:rPr>
          <w:sz w:val="24"/>
        </w:rPr>
      </w:pP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Families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2014;</w:t>
      </w:r>
    </w:p>
    <w:p w:rsidR="00CC308C" w:rsidRDefault="003465E1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before="44"/>
        <w:ind w:hanging="361"/>
        <w:rPr>
          <w:sz w:val="24"/>
        </w:rPr>
      </w:pPr>
      <w:r>
        <w:rPr>
          <w:sz w:val="24"/>
        </w:rPr>
        <w:t>Child</w:t>
      </w:r>
      <w:r>
        <w:rPr>
          <w:spacing w:val="-2"/>
          <w:sz w:val="24"/>
        </w:rPr>
        <w:t xml:space="preserve"> </w:t>
      </w:r>
      <w:r>
        <w:rPr>
          <w:sz w:val="24"/>
        </w:rPr>
        <w:t>Arrangement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(Sc8</w:t>
      </w:r>
      <w:r>
        <w:rPr>
          <w:spacing w:val="-4"/>
          <w:sz w:val="24"/>
        </w:rPr>
        <w:t xml:space="preserve"> </w:t>
      </w:r>
      <w:r>
        <w:rPr>
          <w:sz w:val="24"/>
        </w:rPr>
        <w:t>Children</w:t>
      </w:r>
      <w:r>
        <w:rPr>
          <w:spacing w:val="-4"/>
          <w:sz w:val="24"/>
        </w:rPr>
        <w:t xml:space="preserve"> </w:t>
      </w:r>
      <w:r>
        <w:rPr>
          <w:sz w:val="24"/>
        </w:rPr>
        <w:t>act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1989);</w:t>
      </w:r>
    </w:p>
    <w:p w:rsidR="00CC308C" w:rsidRDefault="003465E1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before="43"/>
        <w:ind w:hanging="361"/>
        <w:rPr>
          <w:sz w:val="24"/>
        </w:rPr>
      </w:pPr>
      <w:r>
        <w:rPr>
          <w:sz w:val="24"/>
        </w:rPr>
        <w:t>Human</w:t>
      </w:r>
      <w:r>
        <w:rPr>
          <w:spacing w:val="-1"/>
          <w:sz w:val="24"/>
        </w:rPr>
        <w:t xml:space="preserve"> </w:t>
      </w:r>
      <w:r>
        <w:rPr>
          <w:sz w:val="24"/>
        </w:rPr>
        <w:t>Fertilisation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Embryology</w:t>
      </w:r>
      <w:r>
        <w:rPr>
          <w:spacing w:val="-4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2008;</w:t>
      </w:r>
    </w:p>
    <w:p w:rsidR="00CC308C" w:rsidRDefault="003465E1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before="45" w:line="276" w:lineRule="auto"/>
        <w:ind w:right="504"/>
        <w:rPr>
          <w:sz w:val="24"/>
        </w:rPr>
      </w:pPr>
      <w:r>
        <w:rPr>
          <w:sz w:val="24"/>
        </w:rPr>
        <w:t>Private</w:t>
      </w:r>
      <w:r>
        <w:rPr>
          <w:spacing w:val="-5"/>
          <w:sz w:val="24"/>
        </w:rPr>
        <w:t xml:space="preserve"> </w:t>
      </w:r>
      <w:r>
        <w:rPr>
          <w:sz w:val="24"/>
        </w:rPr>
        <w:t>Fostering</w:t>
      </w:r>
      <w:r>
        <w:rPr>
          <w:spacing w:val="-5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4"/>
          <w:sz w:val="24"/>
        </w:rPr>
        <w:t xml:space="preserve"> </w:t>
      </w:r>
      <w:r>
        <w:rPr>
          <w:sz w:val="24"/>
        </w:rPr>
        <w:t>(Children</w:t>
      </w:r>
      <w:r>
        <w:rPr>
          <w:spacing w:val="-4"/>
          <w:sz w:val="24"/>
        </w:rPr>
        <w:t xml:space="preserve"> </w:t>
      </w: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1989,</w:t>
      </w:r>
      <w:r>
        <w:rPr>
          <w:spacing w:val="-4"/>
          <w:sz w:val="24"/>
        </w:rPr>
        <w:t xml:space="preserve"> </w:t>
      </w:r>
      <w:r>
        <w:rPr>
          <w:sz w:val="24"/>
        </w:rPr>
        <w:t>Private</w:t>
      </w:r>
      <w:r>
        <w:rPr>
          <w:spacing w:val="-5"/>
          <w:sz w:val="24"/>
        </w:rPr>
        <w:t xml:space="preserve"> </w:t>
      </w:r>
      <w:r>
        <w:rPr>
          <w:sz w:val="24"/>
        </w:rPr>
        <w:t>Fostering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Regulations </w:t>
      </w:r>
      <w:r>
        <w:rPr>
          <w:spacing w:val="-2"/>
          <w:sz w:val="24"/>
        </w:rPr>
        <w:t>2011);</w:t>
      </w:r>
    </w:p>
    <w:p w:rsidR="00CC308C" w:rsidRDefault="003465E1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Special</w:t>
      </w:r>
      <w:r>
        <w:rPr>
          <w:spacing w:val="-4"/>
          <w:sz w:val="24"/>
        </w:rPr>
        <w:t xml:space="preserve"> </w:t>
      </w:r>
      <w:r>
        <w:rPr>
          <w:sz w:val="24"/>
        </w:rPr>
        <w:t>Guardianship</w:t>
      </w:r>
      <w:r>
        <w:rPr>
          <w:spacing w:val="-2"/>
          <w:sz w:val="24"/>
        </w:rPr>
        <w:t xml:space="preserve"> </w:t>
      </w:r>
      <w:r>
        <w:rPr>
          <w:sz w:val="24"/>
        </w:rPr>
        <w:t>Order (Regulations</w:t>
      </w:r>
      <w:r>
        <w:rPr>
          <w:spacing w:val="-3"/>
          <w:sz w:val="24"/>
        </w:rPr>
        <w:t xml:space="preserve"> </w:t>
      </w:r>
      <w:r>
        <w:rPr>
          <w:sz w:val="24"/>
        </w:rPr>
        <w:t>2005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2016);</w:t>
      </w:r>
    </w:p>
    <w:p w:rsidR="00CC308C" w:rsidRDefault="003465E1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before="47"/>
        <w:ind w:hanging="361"/>
        <w:rPr>
          <w:sz w:val="24"/>
        </w:rPr>
      </w:pPr>
      <w:r>
        <w:rPr>
          <w:sz w:val="24"/>
        </w:rPr>
        <w:t>DCC</w:t>
      </w:r>
      <w:r>
        <w:rPr>
          <w:spacing w:val="-3"/>
          <w:sz w:val="24"/>
        </w:rPr>
        <w:t xml:space="preserve"> </w:t>
      </w:r>
      <w:r>
        <w:rPr>
          <w:sz w:val="24"/>
        </w:rPr>
        <w:t>Complaints</w:t>
      </w:r>
      <w:r>
        <w:rPr>
          <w:spacing w:val="-2"/>
          <w:sz w:val="24"/>
        </w:rPr>
        <w:t xml:space="preserve"> Procedures.</w:t>
      </w:r>
    </w:p>
    <w:p w:rsidR="00CC308C" w:rsidRDefault="003465E1">
      <w:pPr>
        <w:pStyle w:val="BodyText"/>
        <w:spacing w:before="242" w:line="276" w:lineRule="auto"/>
        <w:ind w:left="100" w:right="455"/>
      </w:pP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refer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AD6293">
        <w:t>DfE</w:t>
      </w:r>
      <w:r>
        <w:rPr>
          <w:spacing w:val="-5"/>
        </w:rPr>
        <w:t xml:space="preserve"> </w:t>
      </w:r>
      <w:r>
        <w:t>guidance,</w:t>
      </w:r>
      <w:r>
        <w:rPr>
          <w:spacing w:val="-2"/>
        </w:rPr>
        <w:t xml:space="preserve"> </w:t>
      </w:r>
      <w:r>
        <w:t>September</w:t>
      </w:r>
      <w:r>
        <w:rPr>
          <w:spacing w:val="-2"/>
        </w:rPr>
        <w:t xml:space="preserve"> </w:t>
      </w:r>
      <w:r>
        <w:t>2018,</w:t>
      </w:r>
      <w:r>
        <w:rPr>
          <w:spacing w:val="-2"/>
        </w:rPr>
        <w:t xml:space="preserve"> </w:t>
      </w:r>
      <w:r>
        <w:t>Understanding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dealing</w:t>
      </w:r>
      <w:r>
        <w:rPr>
          <w:spacing w:val="-3"/>
        </w:rPr>
        <w:t xml:space="preserve"> </w:t>
      </w:r>
      <w:r>
        <w:t>with issues relating to parental responsibility:</w:t>
      </w:r>
    </w:p>
    <w:p w:rsidR="00CC308C" w:rsidRDefault="001F1CA5">
      <w:pPr>
        <w:pStyle w:val="BodyText"/>
        <w:spacing w:before="200" w:line="276" w:lineRule="auto"/>
        <w:ind w:left="100" w:right="455" w:firstLine="110"/>
      </w:pPr>
      <w:hyperlink r:id="rId9">
        <w:r w:rsidR="003465E1">
          <w:rPr>
            <w:color w:val="0000FF"/>
            <w:spacing w:val="-2"/>
            <w:u w:val="single" w:color="0000FF"/>
          </w:rPr>
          <w:t>https://www.gov.uk/government/publications/dealing-with-issues-relating-to-parental-</w:t>
        </w:r>
      </w:hyperlink>
      <w:r w:rsidR="003465E1">
        <w:rPr>
          <w:color w:val="0000FF"/>
          <w:spacing w:val="-2"/>
        </w:rPr>
        <w:t xml:space="preserve"> </w:t>
      </w:r>
      <w:hyperlink r:id="rId10">
        <w:r w:rsidR="003465E1">
          <w:rPr>
            <w:color w:val="0000FF"/>
            <w:spacing w:val="-2"/>
            <w:u w:val="single" w:color="0000FF"/>
          </w:rPr>
          <w:t>responsibility/understanding-and-dealing-with-issues-relating-to-parental-responsibility</w:t>
        </w:r>
      </w:hyperlink>
    </w:p>
    <w:p w:rsidR="00CC308C" w:rsidRDefault="00CC308C">
      <w:pPr>
        <w:pStyle w:val="BodyText"/>
        <w:rPr>
          <w:sz w:val="20"/>
        </w:rPr>
      </w:pPr>
    </w:p>
    <w:p w:rsidR="00CC308C" w:rsidRDefault="00CC308C">
      <w:pPr>
        <w:pStyle w:val="BodyText"/>
        <w:spacing w:before="10"/>
        <w:rPr>
          <w:sz w:val="15"/>
        </w:rPr>
      </w:pPr>
    </w:p>
    <w:p w:rsidR="00CC308C" w:rsidRDefault="003465E1">
      <w:pPr>
        <w:pStyle w:val="Heading1"/>
        <w:numPr>
          <w:ilvl w:val="0"/>
          <w:numId w:val="6"/>
        </w:numPr>
        <w:tabs>
          <w:tab w:val="left" w:pos="532"/>
          <w:tab w:val="left" w:pos="533"/>
        </w:tabs>
        <w:spacing w:before="44"/>
        <w:ind w:hanging="433"/>
      </w:pPr>
      <w:r>
        <w:t>Introduction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Context</w:t>
      </w:r>
    </w:p>
    <w:p w:rsidR="00CC308C" w:rsidRDefault="003465E1">
      <w:pPr>
        <w:pStyle w:val="BodyText"/>
        <w:ind w:left="100" w:right="188"/>
      </w:pPr>
      <w:r>
        <w:t>Research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shown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separated</w:t>
      </w:r>
      <w:r>
        <w:rPr>
          <w:spacing w:val="-3"/>
        </w:rPr>
        <w:t xml:space="preserve"> </w:t>
      </w:r>
      <w:r>
        <w:t>parents</w:t>
      </w:r>
      <w:r>
        <w:rPr>
          <w:spacing w:val="-5"/>
        </w:rPr>
        <w:t xml:space="preserve"> </w:t>
      </w:r>
      <w:r>
        <w:t>can work</w:t>
      </w:r>
      <w:r>
        <w:rPr>
          <w:spacing w:val="-4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together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best interests of their children and can together play a role in their children’s education.</w:t>
      </w:r>
    </w:p>
    <w:p w:rsidR="00CC308C" w:rsidRDefault="003465E1">
      <w:pPr>
        <w:pStyle w:val="BodyText"/>
        <w:ind w:left="100" w:right="188"/>
      </w:pPr>
      <w:r>
        <w:t>However, some parents become estranged, and do not work together or in the best interests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children,</w:t>
      </w:r>
      <w:r>
        <w:rPr>
          <w:spacing w:val="-1"/>
        </w:rPr>
        <w:t xml:space="preserve"> </w:t>
      </w:r>
      <w:r>
        <w:t>especially</w:t>
      </w:r>
      <w:r>
        <w:rPr>
          <w:spacing w:val="-3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initial</w:t>
      </w:r>
      <w:r>
        <w:rPr>
          <w:spacing w:val="-4"/>
        </w:rPr>
        <w:t xml:space="preserve"> </w:t>
      </w:r>
      <w:r>
        <w:t>stages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separation.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very often traumatic for any children concerned where personal family problems can have an impact on the child and on </w:t>
      </w:r>
      <w:r w:rsidR="00AD6293">
        <w:t>Beehive</w:t>
      </w:r>
      <w:r>
        <w:t>s the children attend.</w:t>
      </w:r>
    </w:p>
    <w:p w:rsidR="00CC308C" w:rsidRDefault="00CC308C">
      <w:pPr>
        <w:pStyle w:val="BodyText"/>
        <w:spacing w:before="11"/>
        <w:rPr>
          <w:sz w:val="23"/>
        </w:rPr>
      </w:pPr>
    </w:p>
    <w:p w:rsidR="00CC308C" w:rsidRDefault="003465E1">
      <w:pPr>
        <w:pStyle w:val="BodyText"/>
        <w:ind w:left="100" w:right="188"/>
      </w:pPr>
      <w:r>
        <w:t>This policy summarises the legal framework and recommended guidance in respect of separated parents. This policy is an attempt to minimise any impact, clarify to all parties what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separated</w:t>
      </w:r>
      <w:r>
        <w:rPr>
          <w:spacing w:val="-3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what 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 w:rsidR="00AD6293">
        <w:t>Beehive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staff.</w:t>
      </w:r>
    </w:p>
    <w:p w:rsidR="00CC308C" w:rsidRDefault="00CC308C">
      <w:pPr>
        <w:pStyle w:val="BodyText"/>
        <w:spacing w:before="2"/>
      </w:pPr>
    </w:p>
    <w:p w:rsidR="00CC308C" w:rsidRDefault="003465E1">
      <w:pPr>
        <w:ind w:left="100" w:right="188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definition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school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purposes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much</w:t>
      </w:r>
      <w:r>
        <w:rPr>
          <w:spacing w:val="-4"/>
          <w:sz w:val="24"/>
        </w:rPr>
        <w:t xml:space="preserve"> </w:t>
      </w:r>
      <w:r>
        <w:rPr>
          <w:sz w:val="24"/>
        </w:rPr>
        <w:t>wider</w:t>
      </w:r>
      <w:r>
        <w:rPr>
          <w:spacing w:val="-4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situation. The Education Act 1996 defines a parent as:</w:t>
      </w:r>
    </w:p>
    <w:p w:rsidR="00CC308C" w:rsidRDefault="003465E1">
      <w:pPr>
        <w:pStyle w:val="ListParagraph"/>
        <w:numPr>
          <w:ilvl w:val="1"/>
          <w:numId w:val="6"/>
        </w:numPr>
        <w:tabs>
          <w:tab w:val="left" w:pos="1180"/>
          <w:tab w:val="left" w:pos="1181"/>
        </w:tabs>
        <w:spacing w:line="304" w:lineRule="exact"/>
        <w:ind w:hanging="361"/>
        <w:rPr>
          <w:i/>
          <w:sz w:val="24"/>
        </w:rPr>
      </w:pPr>
      <w:r>
        <w:rPr>
          <w:i/>
          <w:sz w:val="24"/>
        </w:rPr>
        <w:t>All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natural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parents,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including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those that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married;</w:t>
      </w:r>
    </w:p>
    <w:p w:rsidR="00CC308C" w:rsidRDefault="003465E1">
      <w:pPr>
        <w:pStyle w:val="ListParagraph"/>
        <w:numPr>
          <w:ilvl w:val="1"/>
          <w:numId w:val="6"/>
        </w:numPr>
        <w:tabs>
          <w:tab w:val="left" w:pos="1180"/>
          <w:tab w:val="left" w:pos="1181"/>
        </w:tabs>
        <w:spacing w:line="242" w:lineRule="auto"/>
        <w:ind w:right="696"/>
        <w:rPr>
          <w:i/>
          <w:sz w:val="24"/>
        </w:rPr>
      </w:pPr>
      <w:r>
        <w:rPr>
          <w:i/>
          <w:sz w:val="24"/>
        </w:rPr>
        <w:t>Any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person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who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parental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responsibility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but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natural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parent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e.g.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 legally appointed guardian or the Local Authority named in a Care Order;</w:t>
      </w:r>
    </w:p>
    <w:p w:rsidR="00CC308C" w:rsidRDefault="003465E1">
      <w:pPr>
        <w:pStyle w:val="ListParagraph"/>
        <w:numPr>
          <w:ilvl w:val="1"/>
          <w:numId w:val="6"/>
        </w:numPr>
        <w:tabs>
          <w:tab w:val="left" w:pos="1180"/>
          <w:tab w:val="left" w:pos="1181"/>
        </w:tabs>
        <w:ind w:right="310"/>
        <w:rPr>
          <w:i/>
          <w:sz w:val="24"/>
        </w:rPr>
      </w:pPr>
      <w:r>
        <w:rPr>
          <w:i/>
          <w:sz w:val="24"/>
        </w:rPr>
        <w:t>Any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person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who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care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child 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young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person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i.e.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person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whom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 child resides and who looks after the child irrespective of the relationship</w:t>
      </w:r>
    </w:p>
    <w:p w:rsidR="00CC308C" w:rsidRDefault="00CC308C">
      <w:pPr>
        <w:rPr>
          <w:sz w:val="24"/>
        </w:rPr>
        <w:sectPr w:rsidR="00CC308C" w:rsidSect="00AD6293">
          <w:footerReference w:type="default" r:id="rId11"/>
          <w:type w:val="continuous"/>
          <w:pgSz w:w="11910" w:h="16840"/>
          <w:pgMar w:top="720" w:right="720" w:bottom="720" w:left="720" w:header="0" w:footer="1044" w:gutter="0"/>
          <w:pgNumType w:start="1"/>
          <w:cols w:space="720"/>
          <w:docGrid w:linePitch="299"/>
        </w:sectPr>
      </w:pPr>
    </w:p>
    <w:p w:rsidR="00CC308C" w:rsidRDefault="003465E1">
      <w:pPr>
        <w:spacing w:before="34"/>
        <w:ind w:left="100" w:right="117"/>
        <w:jc w:val="both"/>
        <w:rPr>
          <w:sz w:val="24"/>
        </w:rPr>
      </w:pPr>
      <w:r>
        <w:rPr>
          <w:b/>
          <w:sz w:val="24"/>
        </w:rPr>
        <w:lastRenderedPageBreak/>
        <w:t xml:space="preserve">Who has “Parental Responsibility”? </w:t>
      </w:r>
      <w:r>
        <w:rPr>
          <w:sz w:val="24"/>
        </w:rPr>
        <w:t>(The Children Act 1989, amended by the Children and Families Act 2014)</w:t>
      </w:r>
    </w:p>
    <w:p w:rsidR="00CC308C" w:rsidRDefault="003465E1">
      <w:pPr>
        <w:ind w:left="100" w:right="119"/>
        <w:jc w:val="both"/>
        <w:rPr>
          <w:i/>
          <w:sz w:val="24"/>
        </w:rPr>
      </w:pPr>
      <w:r>
        <w:rPr>
          <w:i/>
          <w:sz w:val="24"/>
        </w:rPr>
        <w:t>Having parental responsibility means assuming all the rights, duties, powers, responsibilities and authority that a parent of a child has by law. Parental responsibility can be removed in some circumstances.</w:t>
      </w:r>
    </w:p>
    <w:p w:rsidR="00CC308C" w:rsidRDefault="00CC308C">
      <w:pPr>
        <w:pStyle w:val="BodyText"/>
        <w:spacing w:before="11"/>
        <w:rPr>
          <w:i/>
          <w:sz w:val="23"/>
        </w:rPr>
      </w:pPr>
    </w:p>
    <w:p w:rsidR="00CC308C" w:rsidRDefault="003465E1">
      <w:pPr>
        <w:ind w:left="100"/>
        <w:rPr>
          <w:i/>
          <w:sz w:val="24"/>
        </w:rPr>
      </w:pPr>
      <w:r>
        <w:rPr>
          <w:i/>
          <w:sz w:val="24"/>
        </w:rPr>
        <w:t>People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other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child's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natural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parents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acquire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parental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responsibility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through:</w:t>
      </w:r>
    </w:p>
    <w:p w:rsidR="00CC308C" w:rsidRDefault="003465E1">
      <w:pPr>
        <w:pStyle w:val="ListParagraph"/>
        <w:numPr>
          <w:ilvl w:val="1"/>
          <w:numId w:val="6"/>
        </w:numPr>
        <w:tabs>
          <w:tab w:val="left" w:pos="1180"/>
          <w:tab w:val="left" w:pos="1181"/>
        </w:tabs>
        <w:spacing w:before="2"/>
        <w:ind w:right="121"/>
        <w:rPr>
          <w:i/>
          <w:sz w:val="24"/>
        </w:rPr>
      </w:pPr>
      <w:r>
        <w:rPr>
          <w:i/>
          <w:sz w:val="24"/>
        </w:rPr>
        <w:t>In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case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step-parents,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agreement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those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parental responsibility or as a result of a court order</w:t>
      </w:r>
    </w:p>
    <w:p w:rsidR="00CC308C" w:rsidRDefault="003465E1">
      <w:pPr>
        <w:pStyle w:val="ListParagraph"/>
        <w:numPr>
          <w:ilvl w:val="1"/>
          <w:numId w:val="6"/>
        </w:numPr>
        <w:tabs>
          <w:tab w:val="left" w:pos="1180"/>
          <w:tab w:val="left" w:pos="1181"/>
        </w:tabs>
        <w:spacing w:line="304" w:lineRule="exact"/>
        <w:ind w:hanging="361"/>
        <w:rPr>
          <w:i/>
          <w:sz w:val="24"/>
        </w:rPr>
      </w:pPr>
      <w:r>
        <w:rPr>
          <w:i/>
          <w:sz w:val="24"/>
        </w:rPr>
        <w:t>Being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granted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Child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Arrangements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Order;</w:t>
      </w:r>
    </w:p>
    <w:p w:rsidR="00CC308C" w:rsidRDefault="003465E1">
      <w:pPr>
        <w:pStyle w:val="ListParagraph"/>
        <w:numPr>
          <w:ilvl w:val="1"/>
          <w:numId w:val="6"/>
        </w:numPr>
        <w:tabs>
          <w:tab w:val="left" w:pos="1180"/>
          <w:tab w:val="left" w:pos="1181"/>
        </w:tabs>
        <w:spacing w:line="305" w:lineRule="exact"/>
        <w:ind w:hanging="361"/>
        <w:rPr>
          <w:i/>
          <w:sz w:val="24"/>
        </w:rPr>
      </w:pPr>
      <w:r>
        <w:rPr>
          <w:i/>
          <w:sz w:val="24"/>
        </w:rPr>
        <w:t>Being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appointed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Guardian;</w:t>
      </w:r>
    </w:p>
    <w:p w:rsidR="00CC308C" w:rsidRDefault="003465E1">
      <w:pPr>
        <w:pStyle w:val="ListParagraph"/>
        <w:numPr>
          <w:ilvl w:val="1"/>
          <w:numId w:val="6"/>
        </w:numPr>
        <w:tabs>
          <w:tab w:val="left" w:pos="1180"/>
          <w:tab w:val="left" w:pos="1181"/>
        </w:tabs>
        <w:spacing w:before="1" w:line="305" w:lineRule="exact"/>
        <w:ind w:hanging="361"/>
        <w:rPr>
          <w:i/>
          <w:sz w:val="24"/>
        </w:rPr>
      </w:pPr>
      <w:r>
        <w:rPr>
          <w:i/>
          <w:sz w:val="24"/>
        </w:rPr>
        <w:t>Being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granted 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Residence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Order;</w:t>
      </w:r>
    </w:p>
    <w:p w:rsidR="00CC308C" w:rsidRDefault="003465E1">
      <w:pPr>
        <w:pStyle w:val="ListParagraph"/>
        <w:numPr>
          <w:ilvl w:val="1"/>
          <w:numId w:val="6"/>
        </w:numPr>
        <w:tabs>
          <w:tab w:val="left" w:pos="1181"/>
        </w:tabs>
        <w:ind w:right="118"/>
        <w:jc w:val="both"/>
        <w:rPr>
          <w:i/>
          <w:sz w:val="24"/>
        </w:rPr>
      </w:pPr>
      <w:r>
        <w:rPr>
          <w:i/>
          <w:sz w:val="24"/>
        </w:rPr>
        <w:t>Being named in an Emergency Protection Order (although parental responsibility in a such a case is limited to taking reasonable steps to safeguard or promote the child's welfare);</w:t>
      </w:r>
    </w:p>
    <w:p w:rsidR="00CC308C" w:rsidRDefault="003465E1">
      <w:pPr>
        <w:pStyle w:val="ListParagraph"/>
        <w:numPr>
          <w:ilvl w:val="1"/>
          <w:numId w:val="6"/>
        </w:numPr>
        <w:tabs>
          <w:tab w:val="left" w:pos="1181"/>
        </w:tabs>
        <w:spacing w:before="1" w:line="305" w:lineRule="exact"/>
        <w:ind w:hanging="361"/>
        <w:jc w:val="both"/>
        <w:rPr>
          <w:i/>
          <w:sz w:val="24"/>
        </w:rPr>
      </w:pPr>
      <w:r>
        <w:rPr>
          <w:i/>
          <w:sz w:val="24"/>
        </w:rPr>
        <w:t>Being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granted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Special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Guardianship</w:t>
      </w:r>
      <w:r>
        <w:rPr>
          <w:i/>
          <w:spacing w:val="-2"/>
          <w:sz w:val="24"/>
        </w:rPr>
        <w:t xml:space="preserve"> Order;</w:t>
      </w:r>
    </w:p>
    <w:p w:rsidR="00CC308C" w:rsidRDefault="003465E1">
      <w:pPr>
        <w:pStyle w:val="ListParagraph"/>
        <w:numPr>
          <w:ilvl w:val="1"/>
          <w:numId w:val="6"/>
        </w:numPr>
        <w:tabs>
          <w:tab w:val="left" w:pos="1181"/>
        </w:tabs>
        <w:spacing w:line="305" w:lineRule="exact"/>
        <w:ind w:hanging="361"/>
        <w:jc w:val="both"/>
        <w:rPr>
          <w:i/>
          <w:sz w:val="24"/>
        </w:rPr>
      </w:pPr>
      <w:r>
        <w:rPr>
          <w:i/>
          <w:sz w:val="24"/>
        </w:rPr>
        <w:t>Adopting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child.</w:t>
      </w:r>
    </w:p>
    <w:p w:rsidR="00CC308C" w:rsidRDefault="003465E1">
      <w:pPr>
        <w:pStyle w:val="ListParagraph"/>
        <w:numPr>
          <w:ilvl w:val="1"/>
          <w:numId w:val="6"/>
        </w:numPr>
        <w:tabs>
          <w:tab w:val="left" w:pos="1181"/>
        </w:tabs>
        <w:spacing w:before="2"/>
        <w:ind w:hanging="361"/>
        <w:jc w:val="both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parent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virtue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human Fertilisation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 Embryology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Act </w:t>
      </w:r>
      <w:r>
        <w:rPr>
          <w:i/>
          <w:spacing w:val="-4"/>
          <w:sz w:val="24"/>
        </w:rPr>
        <w:t>2008</w:t>
      </w:r>
    </w:p>
    <w:p w:rsidR="00CC308C" w:rsidRDefault="00CC308C">
      <w:pPr>
        <w:pStyle w:val="BodyText"/>
        <w:rPr>
          <w:i/>
          <w:sz w:val="30"/>
        </w:rPr>
      </w:pPr>
    </w:p>
    <w:p w:rsidR="00CC308C" w:rsidRDefault="003465E1">
      <w:pPr>
        <w:pStyle w:val="BodyText"/>
        <w:spacing w:before="219"/>
        <w:ind w:left="100" w:right="188"/>
        <w:rPr>
          <w:b/>
        </w:rPr>
      </w:pPr>
      <w:r>
        <w:t>If the parents of a child were not married to each other when the child was born, the mother automatically has parental responsibility; however, the father only has parental responsibility from 1st December 2003 and by jointly registering</w:t>
      </w:r>
      <w:r>
        <w:rPr>
          <w:spacing w:val="-1"/>
        </w:rPr>
        <w:t xml:space="preserve"> </w:t>
      </w:r>
      <w:r>
        <w:t>the birth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child with the</w:t>
      </w:r>
      <w:r>
        <w:rPr>
          <w:spacing w:val="-5"/>
        </w:rPr>
        <w:t xml:space="preserve"> </w:t>
      </w:r>
      <w:r>
        <w:t>mother.</w:t>
      </w:r>
      <w:r>
        <w:rPr>
          <w:spacing w:val="-2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can,</w:t>
      </w:r>
      <w:r>
        <w:rPr>
          <w:spacing w:val="-4"/>
        </w:rPr>
        <w:t xml:space="preserve"> </w:t>
      </w:r>
      <w:r>
        <w:t>however,</w:t>
      </w:r>
      <w:r>
        <w:rPr>
          <w:spacing w:val="-2"/>
        </w:rPr>
        <w:t xml:space="preserve"> </w:t>
      </w:r>
      <w:r>
        <w:t>subsequently</w:t>
      </w:r>
      <w:r>
        <w:rPr>
          <w:spacing w:val="-3"/>
        </w:rPr>
        <w:t xml:space="preserve"> </w:t>
      </w:r>
      <w:r>
        <w:t>acquire</w:t>
      </w:r>
      <w:r>
        <w:rPr>
          <w:spacing w:val="-2"/>
        </w:rPr>
        <w:t xml:space="preserve"> </w:t>
      </w:r>
      <w:r>
        <w:t>parental responsibility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 xml:space="preserve">legal </w:t>
      </w:r>
      <w:r>
        <w:rPr>
          <w:spacing w:val="-2"/>
        </w:rPr>
        <w:t>means</w:t>
      </w:r>
      <w:r>
        <w:rPr>
          <w:b/>
          <w:spacing w:val="-2"/>
        </w:rPr>
        <w:t>.</w:t>
      </w:r>
    </w:p>
    <w:p w:rsidR="00CC308C" w:rsidRDefault="00CC308C">
      <w:pPr>
        <w:pStyle w:val="BodyText"/>
        <w:rPr>
          <w:b/>
        </w:rPr>
      </w:pPr>
    </w:p>
    <w:p w:rsidR="00CC308C" w:rsidRDefault="003465E1">
      <w:pPr>
        <w:pStyle w:val="Heading2"/>
      </w:pPr>
      <w:r>
        <w:t>What</w:t>
      </w:r>
      <w:r>
        <w:rPr>
          <w:spacing w:val="-4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having</w:t>
      </w:r>
      <w:r>
        <w:rPr>
          <w:spacing w:val="-6"/>
        </w:rPr>
        <w:t xml:space="preserve"> </w:t>
      </w:r>
      <w:r>
        <w:t>“care”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rPr>
          <w:spacing w:val="-2"/>
        </w:rPr>
        <w:t>mean”?</w:t>
      </w:r>
    </w:p>
    <w:p w:rsidR="00CC308C" w:rsidRDefault="00CC308C">
      <w:pPr>
        <w:pStyle w:val="BodyText"/>
        <w:spacing w:before="11"/>
        <w:rPr>
          <w:b/>
          <w:sz w:val="23"/>
        </w:rPr>
      </w:pPr>
    </w:p>
    <w:p w:rsidR="00CC308C" w:rsidRDefault="003465E1">
      <w:pPr>
        <w:pStyle w:val="BodyText"/>
        <w:spacing w:before="1"/>
        <w:ind w:left="100" w:right="188"/>
      </w:pPr>
      <w:r>
        <w:t>Having care of a child or young person means that a person who the child lives with and who looks after the child, irrespective of what their relationship is with the child, is considered to be a parent in education law.</w:t>
      </w:r>
      <w:r>
        <w:rPr>
          <w:spacing w:val="40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 xml:space="preserve">could be shown by: Interaction with </w:t>
      </w:r>
      <w:r w:rsidR="00AD6293">
        <w:t>Beehive</w:t>
      </w:r>
      <w:r>
        <w:t xml:space="preserve"> – attending meetings, making phone calls, being on </w:t>
      </w:r>
      <w:r w:rsidR="00AD6293">
        <w:t>Beehive</w:t>
      </w:r>
      <w:r>
        <w:t>’s record as being involved (in whatever capacity) etc.</w:t>
      </w:r>
      <w:r>
        <w:rPr>
          <w:spacing w:val="40"/>
        </w:rPr>
        <w:t xml:space="preserve"> </w:t>
      </w:r>
      <w:r>
        <w:t>Residence with the child where, for all intents and purposes,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part 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family,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man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woman</w:t>
      </w:r>
      <w:r>
        <w:rPr>
          <w:spacing w:val="-2"/>
        </w:rPr>
        <w:t xml:space="preserve"> </w:t>
      </w:r>
      <w:r>
        <w:t>married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child.</w:t>
      </w:r>
    </w:p>
    <w:p w:rsidR="00CC308C" w:rsidRDefault="00CC308C">
      <w:pPr>
        <w:pStyle w:val="BodyText"/>
        <w:spacing w:before="10"/>
        <w:rPr>
          <w:sz w:val="23"/>
        </w:rPr>
      </w:pPr>
    </w:p>
    <w:p w:rsidR="00CC308C" w:rsidRDefault="003465E1">
      <w:pPr>
        <w:pStyle w:val="Heading2"/>
        <w:spacing w:line="292" w:lineRule="exact"/>
      </w:pPr>
      <w:r>
        <w:t>For</w:t>
      </w:r>
      <w:r>
        <w:rPr>
          <w:spacing w:val="1"/>
        </w:rPr>
        <w:t xml:space="preserve"> </w:t>
      </w:r>
      <w:r>
        <w:rPr>
          <w:spacing w:val="-2"/>
        </w:rPr>
        <w:t>example:</w:t>
      </w:r>
    </w:p>
    <w:p w:rsidR="00CC308C" w:rsidRDefault="003465E1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listed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records?</w:t>
      </w:r>
    </w:p>
    <w:p w:rsidR="00CC308C" w:rsidRDefault="003465E1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2"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 w:rsidR="00AD6293">
        <w:rPr>
          <w:sz w:val="24"/>
        </w:rPr>
        <w:t>Beehive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contact</w:t>
      </w:r>
      <w:r>
        <w:rPr>
          <w:spacing w:val="-3"/>
          <w:sz w:val="24"/>
        </w:rPr>
        <w:t xml:space="preserve"> </w:t>
      </w: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them?</w:t>
      </w:r>
    </w:p>
    <w:p w:rsidR="00CC308C" w:rsidRDefault="003465E1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meet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teachers/attend</w:t>
      </w:r>
      <w:r>
        <w:rPr>
          <w:spacing w:val="-3"/>
          <w:sz w:val="24"/>
        </w:rPr>
        <w:t xml:space="preserve"> </w:t>
      </w:r>
      <w:r>
        <w:rPr>
          <w:sz w:val="24"/>
        </w:rPr>
        <w:t>parents’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evenings?</w:t>
      </w:r>
    </w:p>
    <w:p w:rsidR="00CC308C" w:rsidRDefault="003465E1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been involved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measures</w:t>
      </w:r>
      <w:r>
        <w:rPr>
          <w:spacing w:val="-4"/>
          <w:sz w:val="24"/>
        </w:rPr>
        <w:t xml:space="preserve"> </w:t>
      </w:r>
      <w:r>
        <w:rPr>
          <w:sz w:val="24"/>
        </w:rPr>
        <w:t>designed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improve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attendance?</w:t>
      </w:r>
    </w:p>
    <w:p w:rsidR="00CC308C" w:rsidRDefault="003465E1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1"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 w:rsidR="00AD6293">
        <w:rPr>
          <w:sz w:val="24"/>
        </w:rPr>
        <w:t>Beehive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behalf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child</w:t>
      </w:r>
      <w:r>
        <w:rPr>
          <w:spacing w:val="-4"/>
          <w:sz w:val="24"/>
        </w:rPr>
        <w:t xml:space="preserve"> </w:t>
      </w:r>
      <w:r>
        <w:rPr>
          <w:sz w:val="24"/>
        </w:rPr>
        <w:t>when s/he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ill?</w:t>
      </w:r>
    </w:p>
    <w:p w:rsidR="00CC308C" w:rsidRDefault="003465E1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live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child?</w:t>
      </w:r>
    </w:p>
    <w:p w:rsidR="00CC308C" w:rsidRDefault="003465E1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2"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long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 w:rsidR="00AD6293">
        <w:rPr>
          <w:sz w:val="24"/>
        </w:rPr>
        <w:t>Beehive</w:t>
      </w:r>
      <w:r>
        <w:rPr>
          <w:spacing w:val="-4"/>
          <w:sz w:val="24"/>
        </w:rPr>
        <w:t xml:space="preserve"> </w:t>
      </w:r>
      <w:r>
        <w:rPr>
          <w:sz w:val="24"/>
        </w:rPr>
        <w:t>known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them</w:t>
      </w:r>
      <w:r>
        <w:rPr>
          <w:spacing w:val="-4"/>
          <w:sz w:val="24"/>
        </w:rPr>
        <w:t xml:space="preserve"> </w:t>
      </w:r>
      <w:r>
        <w:rPr>
          <w:sz w:val="24"/>
        </w:rPr>
        <w:t>being</w:t>
      </w:r>
      <w:r>
        <w:rPr>
          <w:spacing w:val="-2"/>
          <w:sz w:val="24"/>
        </w:rPr>
        <w:t xml:space="preserve"> </w:t>
      </w:r>
      <w:r>
        <w:rPr>
          <w:sz w:val="24"/>
        </w:rPr>
        <w:t>connected with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child?</w:t>
      </w:r>
    </w:p>
    <w:p w:rsidR="00CC308C" w:rsidRDefault="003465E1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Does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adult</w:t>
      </w:r>
      <w:r>
        <w:rPr>
          <w:spacing w:val="-3"/>
          <w:sz w:val="24"/>
        </w:rPr>
        <w:t xml:space="preserve"> </w:t>
      </w:r>
      <w:r>
        <w:rPr>
          <w:sz w:val="24"/>
        </w:rPr>
        <w:t>bring/collect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  <w:r>
        <w:rPr>
          <w:spacing w:val="-4"/>
          <w:sz w:val="24"/>
        </w:rPr>
        <w:t xml:space="preserve"> </w:t>
      </w:r>
      <w:r>
        <w:rPr>
          <w:sz w:val="24"/>
        </w:rPr>
        <w:t>to/from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school?</w:t>
      </w:r>
    </w:p>
    <w:p w:rsidR="00CC308C" w:rsidRDefault="00CC308C">
      <w:pPr>
        <w:spacing w:line="305" w:lineRule="exact"/>
        <w:rPr>
          <w:rFonts w:ascii="Symbol" w:hAnsi="Symbol"/>
          <w:sz w:val="24"/>
        </w:rPr>
        <w:sectPr w:rsidR="00CC308C">
          <w:pgSz w:w="11910" w:h="16840"/>
          <w:pgMar w:top="1680" w:right="1320" w:bottom="1240" w:left="1340" w:header="0" w:footer="1044" w:gutter="0"/>
          <w:cols w:space="720"/>
        </w:sectPr>
      </w:pPr>
    </w:p>
    <w:p w:rsidR="00CC308C" w:rsidRDefault="003465E1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80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adult</w:t>
      </w:r>
      <w:r>
        <w:rPr>
          <w:spacing w:val="-2"/>
          <w:sz w:val="24"/>
        </w:rPr>
        <w:t xml:space="preserve"> </w:t>
      </w:r>
      <w:r>
        <w:rPr>
          <w:sz w:val="24"/>
        </w:rPr>
        <w:t>married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 parent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child?</w:t>
      </w:r>
    </w:p>
    <w:p w:rsidR="00CC308C" w:rsidRDefault="00CC308C">
      <w:pPr>
        <w:pStyle w:val="BodyText"/>
      </w:pPr>
    </w:p>
    <w:p w:rsidR="00CC308C" w:rsidRDefault="003465E1">
      <w:pPr>
        <w:pStyle w:val="BodyText"/>
        <w:ind w:left="100" w:right="95"/>
      </w:pPr>
      <w:r>
        <w:t>It</w:t>
      </w:r>
      <w:r>
        <w:rPr>
          <w:spacing w:val="-1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assume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having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“casual”</w:t>
      </w:r>
      <w:r>
        <w:rPr>
          <w:spacing w:val="-1"/>
        </w:rPr>
        <w:t xml:space="preserve"> </w:t>
      </w:r>
      <w:r>
        <w:t>relationship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 parent of a child necessarily has ‘care of the child’ unless we have cause to believe the person has some involvement with the child’s life – living with the child could be a determining factor as could the other examples outlined above.</w:t>
      </w:r>
    </w:p>
    <w:p w:rsidR="00CC308C" w:rsidRDefault="00CC308C">
      <w:pPr>
        <w:pStyle w:val="BodyText"/>
        <w:spacing w:before="1"/>
      </w:pPr>
    </w:p>
    <w:p w:rsidR="00CC308C" w:rsidRDefault="003465E1">
      <w:pPr>
        <w:pStyle w:val="BodyText"/>
        <w:spacing w:before="1"/>
        <w:ind w:left="100" w:right="188"/>
      </w:pPr>
      <w:r>
        <w:t>It is therefore those adults who are having significant input to a child’s life who can be classified as</w:t>
      </w:r>
      <w:r>
        <w:rPr>
          <w:spacing w:val="-4"/>
        </w:rPr>
        <w:t xml:space="preserve"> </w:t>
      </w:r>
      <w:r>
        <w:t>“parent”,</w:t>
      </w:r>
      <w:r>
        <w:rPr>
          <w:spacing w:val="-4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“parental</w:t>
      </w:r>
      <w:r>
        <w:rPr>
          <w:spacing w:val="-2"/>
        </w:rPr>
        <w:t xml:space="preserve"> </w:t>
      </w:r>
      <w:r>
        <w:t>responsibility” or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“care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child”.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 a school we will use this guideline when separated parents make contact.</w:t>
      </w:r>
    </w:p>
    <w:p w:rsidR="00CC308C" w:rsidRDefault="00CC308C">
      <w:pPr>
        <w:pStyle w:val="BodyText"/>
        <w:spacing w:before="11"/>
        <w:rPr>
          <w:sz w:val="23"/>
        </w:rPr>
      </w:pPr>
    </w:p>
    <w:p w:rsidR="00CC308C" w:rsidRPr="00AD6293" w:rsidRDefault="003465E1">
      <w:pPr>
        <w:pStyle w:val="BodyText"/>
        <w:ind w:left="100" w:right="433"/>
        <w:jc w:val="both"/>
        <w:rPr>
          <w:b/>
        </w:rPr>
      </w:pPr>
      <w:r w:rsidRPr="00AD6293">
        <w:rPr>
          <w:b/>
        </w:rPr>
        <w:t>Parents as defined above are entitled to share in the decisions that are made about their child</w:t>
      </w:r>
      <w:r w:rsidRPr="00AD6293">
        <w:rPr>
          <w:b/>
          <w:spacing w:val="-1"/>
        </w:rPr>
        <w:t xml:space="preserve"> </w:t>
      </w:r>
      <w:r w:rsidRPr="00AD6293">
        <w:rPr>
          <w:b/>
        </w:rPr>
        <w:t>and</w:t>
      </w:r>
      <w:r w:rsidRPr="00AD6293">
        <w:rPr>
          <w:b/>
          <w:spacing w:val="-3"/>
        </w:rPr>
        <w:t xml:space="preserve"> </w:t>
      </w:r>
      <w:r w:rsidRPr="00AD6293">
        <w:rPr>
          <w:b/>
        </w:rPr>
        <w:t>to</w:t>
      </w:r>
      <w:r w:rsidRPr="00AD6293">
        <w:rPr>
          <w:b/>
          <w:spacing w:val="-4"/>
        </w:rPr>
        <w:t xml:space="preserve"> </w:t>
      </w:r>
      <w:r w:rsidRPr="00AD6293">
        <w:rPr>
          <w:b/>
        </w:rPr>
        <w:t>be</w:t>
      </w:r>
      <w:r w:rsidRPr="00AD6293">
        <w:rPr>
          <w:b/>
          <w:spacing w:val="-4"/>
        </w:rPr>
        <w:t xml:space="preserve"> </w:t>
      </w:r>
      <w:r w:rsidRPr="00AD6293">
        <w:rPr>
          <w:b/>
        </w:rPr>
        <w:t>treated</w:t>
      </w:r>
      <w:r w:rsidRPr="00AD6293">
        <w:rPr>
          <w:b/>
          <w:spacing w:val="-3"/>
        </w:rPr>
        <w:t xml:space="preserve"> </w:t>
      </w:r>
      <w:r w:rsidRPr="00AD6293">
        <w:rPr>
          <w:b/>
        </w:rPr>
        <w:t>equally</w:t>
      </w:r>
      <w:r w:rsidRPr="00AD6293">
        <w:rPr>
          <w:b/>
          <w:spacing w:val="-4"/>
        </w:rPr>
        <w:t xml:space="preserve"> </w:t>
      </w:r>
      <w:r w:rsidRPr="00AD6293">
        <w:rPr>
          <w:b/>
        </w:rPr>
        <w:t>by</w:t>
      </w:r>
      <w:r w:rsidRPr="00AD6293">
        <w:rPr>
          <w:b/>
          <w:spacing w:val="-2"/>
        </w:rPr>
        <w:t xml:space="preserve"> </w:t>
      </w:r>
      <w:r w:rsidRPr="00AD6293">
        <w:rPr>
          <w:b/>
        </w:rPr>
        <w:t>schools. We</w:t>
      </w:r>
      <w:r w:rsidRPr="00AD6293">
        <w:rPr>
          <w:b/>
          <w:spacing w:val="-1"/>
        </w:rPr>
        <w:t xml:space="preserve"> </w:t>
      </w:r>
      <w:r w:rsidRPr="00AD6293">
        <w:rPr>
          <w:b/>
        </w:rPr>
        <w:t>aim</w:t>
      </w:r>
      <w:r w:rsidRPr="00AD6293">
        <w:rPr>
          <w:b/>
          <w:spacing w:val="-1"/>
        </w:rPr>
        <w:t xml:space="preserve"> </w:t>
      </w:r>
      <w:r w:rsidRPr="00AD6293">
        <w:rPr>
          <w:b/>
        </w:rPr>
        <w:t>to</w:t>
      </w:r>
      <w:r w:rsidRPr="00AD6293">
        <w:rPr>
          <w:b/>
          <w:spacing w:val="-4"/>
        </w:rPr>
        <w:t xml:space="preserve"> </w:t>
      </w:r>
      <w:r w:rsidRPr="00AD6293">
        <w:rPr>
          <w:b/>
        </w:rPr>
        <w:t>collaborate</w:t>
      </w:r>
      <w:r w:rsidRPr="00AD6293">
        <w:rPr>
          <w:b/>
          <w:spacing w:val="-2"/>
        </w:rPr>
        <w:t xml:space="preserve"> </w:t>
      </w:r>
      <w:r w:rsidRPr="00AD6293">
        <w:rPr>
          <w:b/>
        </w:rPr>
        <w:t>with</w:t>
      </w:r>
      <w:r w:rsidRPr="00AD6293">
        <w:rPr>
          <w:b/>
          <w:spacing w:val="-3"/>
        </w:rPr>
        <w:t xml:space="preserve"> </w:t>
      </w:r>
      <w:r w:rsidRPr="00AD6293">
        <w:rPr>
          <w:b/>
        </w:rPr>
        <w:t>parents</w:t>
      </w:r>
      <w:r w:rsidRPr="00AD6293">
        <w:rPr>
          <w:b/>
          <w:spacing w:val="-4"/>
        </w:rPr>
        <w:t xml:space="preserve"> </w:t>
      </w:r>
      <w:r w:rsidRPr="00AD6293">
        <w:rPr>
          <w:b/>
        </w:rPr>
        <w:t>in</w:t>
      </w:r>
      <w:r w:rsidRPr="00AD6293">
        <w:rPr>
          <w:b/>
          <w:spacing w:val="-3"/>
        </w:rPr>
        <w:t xml:space="preserve"> </w:t>
      </w:r>
      <w:r w:rsidRPr="00AD6293">
        <w:rPr>
          <w:b/>
        </w:rPr>
        <w:t>the</w:t>
      </w:r>
      <w:r w:rsidRPr="00AD6293">
        <w:rPr>
          <w:b/>
          <w:spacing w:val="-3"/>
        </w:rPr>
        <w:t xml:space="preserve"> </w:t>
      </w:r>
      <w:r w:rsidRPr="00AD6293">
        <w:rPr>
          <w:b/>
        </w:rPr>
        <w:t>best interests, and listen to all parties.</w:t>
      </w:r>
    </w:p>
    <w:p w:rsidR="00CC308C" w:rsidRDefault="00CC308C">
      <w:pPr>
        <w:pStyle w:val="BodyText"/>
        <w:spacing w:before="10"/>
        <w:rPr>
          <w:sz w:val="22"/>
        </w:rPr>
      </w:pPr>
    </w:p>
    <w:p w:rsidR="00CC308C" w:rsidRDefault="003465E1">
      <w:pPr>
        <w:pStyle w:val="BodyText"/>
        <w:ind w:left="100" w:right="188"/>
      </w:pPr>
      <w:r>
        <w:t xml:space="preserve">All parents can also </w:t>
      </w:r>
      <w:hyperlink r:id="rId12">
        <w:r>
          <w:t>receive information about the child</w:t>
        </w:r>
      </w:hyperlink>
      <w:r>
        <w:t xml:space="preserve">, even though, for day-to-day purposes, </w:t>
      </w:r>
      <w:r w:rsidR="00AD6293">
        <w:t>Beehive</w:t>
      </w:r>
      <w:r>
        <w:t>’s main contact is likely to be a parent with whom the child lives on school</w:t>
      </w:r>
      <w:r>
        <w:rPr>
          <w:spacing w:val="-2"/>
        </w:rPr>
        <w:t xml:space="preserve"> </w:t>
      </w:r>
      <w:r>
        <w:t>days.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occasions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 w:rsidR="00AD6293">
        <w:t>Beehive</w:t>
      </w:r>
      <w:r>
        <w:rPr>
          <w:spacing w:val="-5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decline</w:t>
      </w:r>
      <w:r>
        <w:rPr>
          <w:spacing w:val="-5"/>
        </w:rPr>
        <w:t xml:space="preserve"> </w:t>
      </w:r>
      <w:r>
        <w:t>requests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action from one or more parents.</w:t>
      </w:r>
    </w:p>
    <w:p w:rsidR="00CC308C" w:rsidRDefault="00CC308C">
      <w:pPr>
        <w:pStyle w:val="BodyText"/>
        <w:spacing w:before="4"/>
        <w:rPr>
          <w:sz w:val="23"/>
        </w:rPr>
      </w:pPr>
    </w:p>
    <w:p w:rsidR="00CC308C" w:rsidRDefault="003465E1">
      <w:pPr>
        <w:pStyle w:val="BodyText"/>
        <w:spacing w:line="237" w:lineRule="auto"/>
        <w:ind w:left="100" w:right="188"/>
      </w:pPr>
      <w:r>
        <w:t>Individuals</w:t>
      </w:r>
      <w:r>
        <w:rPr>
          <w:spacing w:val="-2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parental</w:t>
      </w:r>
      <w:r>
        <w:rPr>
          <w:spacing w:val="-4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for,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of,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as biological parents. For example to:</w:t>
      </w:r>
    </w:p>
    <w:p w:rsidR="00CC308C" w:rsidRDefault="00CC308C">
      <w:pPr>
        <w:pStyle w:val="BodyText"/>
        <w:spacing w:before="3"/>
        <w:rPr>
          <w:sz w:val="23"/>
        </w:rPr>
      </w:pPr>
    </w:p>
    <w:p w:rsidR="00CC308C" w:rsidRDefault="003465E1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hanging="361"/>
        <w:rPr>
          <w:rFonts w:ascii="Symbol" w:hAnsi="Symbol"/>
          <w:sz w:val="20"/>
        </w:rPr>
      </w:pPr>
      <w:r>
        <w:rPr>
          <w:sz w:val="24"/>
        </w:rPr>
        <w:t>receive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 –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pupil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reports</w:t>
      </w:r>
    </w:p>
    <w:p w:rsidR="00CC308C" w:rsidRDefault="003465E1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hanging="361"/>
        <w:rPr>
          <w:rFonts w:ascii="Symbol" w:hAnsi="Symbol"/>
          <w:sz w:val="20"/>
        </w:rPr>
      </w:pPr>
      <w:r>
        <w:rPr>
          <w:sz w:val="24"/>
        </w:rPr>
        <w:t>participate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statutory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voting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elections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parent </w:t>
      </w:r>
      <w:r>
        <w:rPr>
          <w:spacing w:val="-2"/>
          <w:sz w:val="24"/>
        </w:rPr>
        <w:t>governors</w:t>
      </w:r>
    </w:p>
    <w:p w:rsidR="00CC308C" w:rsidRDefault="003465E1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hanging="361"/>
        <w:rPr>
          <w:rFonts w:ascii="Symbol" w:hAnsi="Symbol"/>
          <w:sz w:val="20"/>
        </w:rPr>
      </w:pP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asked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give</w:t>
      </w:r>
      <w:r>
        <w:rPr>
          <w:spacing w:val="-1"/>
          <w:sz w:val="24"/>
        </w:rPr>
        <w:t xml:space="preserve"> </w:t>
      </w:r>
      <w:r>
        <w:rPr>
          <w:sz w:val="24"/>
        </w:rPr>
        <w:t>consent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child</w:t>
      </w:r>
      <w:r>
        <w:rPr>
          <w:spacing w:val="-3"/>
          <w:sz w:val="24"/>
        </w:rPr>
        <w:t xml:space="preserve"> </w:t>
      </w:r>
      <w:r>
        <w:rPr>
          <w:sz w:val="24"/>
        </w:rPr>
        <w:t>taking</w:t>
      </w:r>
      <w:r>
        <w:rPr>
          <w:spacing w:val="-2"/>
          <w:sz w:val="24"/>
        </w:rPr>
        <w:t xml:space="preserve"> </w:t>
      </w:r>
      <w:r>
        <w:rPr>
          <w:sz w:val="24"/>
        </w:rPr>
        <w:t>part in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trips</w:t>
      </w:r>
    </w:p>
    <w:p w:rsidR="00CC308C" w:rsidRDefault="003465E1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2" w:line="237" w:lineRule="auto"/>
        <w:ind w:right="490"/>
        <w:rPr>
          <w:rFonts w:ascii="Symbol" w:hAnsi="Symbol"/>
          <w:sz w:val="20"/>
        </w:rPr>
      </w:pP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informed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meetings</w:t>
      </w:r>
      <w:r>
        <w:rPr>
          <w:spacing w:val="-3"/>
          <w:sz w:val="24"/>
        </w:rPr>
        <w:t xml:space="preserve"> </w:t>
      </w:r>
      <w:r>
        <w:rPr>
          <w:sz w:val="24"/>
        </w:rPr>
        <w:t>involving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child -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governors’</w:t>
      </w:r>
      <w:r>
        <w:rPr>
          <w:spacing w:val="-5"/>
          <w:sz w:val="24"/>
        </w:rPr>
        <w:t xml:space="preserve"> </w:t>
      </w:r>
      <w:r>
        <w:rPr>
          <w:sz w:val="24"/>
        </w:rPr>
        <w:t>meeting</w:t>
      </w:r>
      <w:r>
        <w:rPr>
          <w:spacing w:val="-3"/>
          <w:sz w:val="24"/>
        </w:rPr>
        <w:t xml:space="preserve"> </w:t>
      </w:r>
      <w:r>
        <w:rPr>
          <w:sz w:val="24"/>
        </w:rPr>
        <w:t>on the child’s exclusion</w:t>
      </w:r>
    </w:p>
    <w:p w:rsidR="00CC308C" w:rsidRDefault="00CC308C">
      <w:pPr>
        <w:pStyle w:val="BodyText"/>
        <w:spacing w:before="4"/>
        <w:rPr>
          <w:sz w:val="23"/>
        </w:rPr>
      </w:pPr>
    </w:p>
    <w:p w:rsidR="00CC308C" w:rsidRDefault="003465E1">
      <w:pPr>
        <w:pStyle w:val="BodyText"/>
        <w:ind w:left="100"/>
        <w:jc w:val="both"/>
      </w:pPr>
      <w:r>
        <w:t>Entitlements</w:t>
      </w:r>
      <w:r>
        <w:rPr>
          <w:spacing w:val="-5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include:</w:t>
      </w:r>
      <w:r>
        <w:rPr>
          <w:spacing w:val="-2"/>
        </w:rPr>
        <w:t xml:space="preserve"> </w:t>
      </w:r>
      <w:r>
        <w:rPr>
          <w:spacing w:val="-10"/>
        </w:rPr>
        <w:t>-</w:t>
      </w:r>
    </w:p>
    <w:p w:rsidR="00CC308C" w:rsidRDefault="00CC308C">
      <w:pPr>
        <w:pStyle w:val="BodyText"/>
        <w:spacing w:before="11"/>
        <w:rPr>
          <w:sz w:val="23"/>
        </w:rPr>
      </w:pPr>
    </w:p>
    <w:p w:rsidR="00CC308C" w:rsidRDefault="003465E1">
      <w:pPr>
        <w:pStyle w:val="ListParagraph"/>
        <w:numPr>
          <w:ilvl w:val="1"/>
          <w:numId w:val="5"/>
        </w:numPr>
        <w:tabs>
          <w:tab w:val="left" w:pos="1180"/>
          <w:tab w:val="left" w:pos="1181"/>
        </w:tabs>
        <w:spacing w:line="305" w:lineRule="exact"/>
        <w:ind w:hanging="361"/>
        <w:rPr>
          <w:sz w:val="24"/>
        </w:rPr>
      </w:pPr>
      <w:r>
        <w:rPr>
          <w:sz w:val="24"/>
        </w:rPr>
        <w:t>Appeal</w:t>
      </w:r>
      <w:r>
        <w:rPr>
          <w:spacing w:val="-4"/>
          <w:sz w:val="24"/>
        </w:rPr>
        <w:t xml:space="preserve"> </w:t>
      </w:r>
      <w:r>
        <w:rPr>
          <w:sz w:val="24"/>
        </w:rPr>
        <w:t>against</w:t>
      </w:r>
      <w:r>
        <w:rPr>
          <w:spacing w:val="-1"/>
          <w:sz w:val="24"/>
        </w:rPr>
        <w:t xml:space="preserve"> </w:t>
      </w:r>
      <w:r>
        <w:rPr>
          <w:sz w:val="24"/>
        </w:rPr>
        <w:t>admission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decisions</w:t>
      </w:r>
    </w:p>
    <w:p w:rsidR="00CC308C" w:rsidRDefault="003465E1">
      <w:pPr>
        <w:pStyle w:val="ListParagraph"/>
        <w:numPr>
          <w:ilvl w:val="1"/>
          <w:numId w:val="5"/>
        </w:numPr>
        <w:tabs>
          <w:tab w:val="left" w:pos="1180"/>
          <w:tab w:val="left" w:pos="1181"/>
        </w:tabs>
        <w:spacing w:line="305" w:lineRule="exact"/>
        <w:ind w:hanging="361"/>
        <w:rPr>
          <w:sz w:val="24"/>
        </w:rPr>
      </w:pPr>
      <w:r>
        <w:rPr>
          <w:sz w:val="24"/>
        </w:rPr>
        <w:t>Ofsted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based</w:t>
      </w:r>
      <w:r>
        <w:rPr>
          <w:spacing w:val="-2"/>
          <w:sz w:val="24"/>
        </w:rPr>
        <w:t xml:space="preserve"> questionnaires</w:t>
      </w:r>
    </w:p>
    <w:p w:rsidR="00CC308C" w:rsidRDefault="003465E1">
      <w:pPr>
        <w:pStyle w:val="ListParagraph"/>
        <w:numPr>
          <w:ilvl w:val="1"/>
          <w:numId w:val="5"/>
        </w:numPr>
        <w:tabs>
          <w:tab w:val="left" w:pos="1180"/>
          <w:tab w:val="left" w:pos="1181"/>
        </w:tabs>
        <w:spacing w:before="1" w:line="305" w:lineRule="exact"/>
        <w:ind w:hanging="361"/>
        <w:rPr>
          <w:sz w:val="24"/>
        </w:rPr>
      </w:pPr>
      <w:r>
        <w:rPr>
          <w:sz w:val="24"/>
        </w:rPr>
        <w:t>Attend</w:t>
      </w:r>
      <w:r>
        <w:rPr>
          <w:spacing w:val="-5"/>
          <w:sz w:val="24"/>
        </w:rPr>
        <w:t xml:space="preserve"> </w:t>
      </w:r>
      <w:r>
        <w:rPr>
          <w:sz w:val="24"/>
        </w:rPr>
        <w:t>parent</w:t>
      </w:r>
      <w:r>
        <w:rPr>
          <w:spacing w:val="-3"/>
          <w:sz w:val="24"/>
        </w:rPr>
        <w:t xml:space="preserve"> </w:t>
      </w:r>
      <w:r>
        <w:rPr>
          <w:sz w:val="24"/>
        </w:rPr>
        <w:t>meetings/school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events</w:t>
      </w:r>
    </w:p>
    <w:p w:rsidR="00CC308C" w:rsidRDefault="003465E1">
      <w:pPr>
        <w:pStyle w:val="ListParagraph"/>
        <w:numPr>
          <w:ilvl w:val="1"/>
          <w:numId w:val="5"/>
        </w:numPr>
        <w:tabs>
          <w:tab w:val="left" w:pos="1180"/>
          <w:tab w:val="left" w:pos="1181"/>
        </w:tabs>
        <w:ind w:right="637"/>
        <w:rPr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records,</w:t>
      </w:r>
      <w:r>
        <w:rPr>
          <w:spacing w:val="-2"/>
          <w:sz w:val="24"/>
        </w:rPr>
        <w:t xml:space="preserve"> </w:t>
      </w:r>
      <w:r>
        <w:rPr>
          <w:sz w:val="24"/>
        </w:rPr>
        <w:t>receive</w:t>
      </w:r>
      <w:r>
        <w:rPr>
          <w:spacing w:val="-5"/>
          <w:sz w:val="24"/>
        </w:rPr>
        <w:t xml:space="preserve"> </w:t>
      </w:r>
      <w:r>
        <w:rPr>
          <w:sz w:val="24"/>
        </w:rPr>
        <w:t>copies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reports,</w:t>
      </w:r>
      <w:r>
        <w:rPr>
          <w:spacing w:val="-5"/>
          <w:sz w:val="24"/>
        </w:rPr>
        <w:t xml:space="preserve"> </w:t>
      </w:r>
      <w:r>
        <w:rPr>
          <w:sz w:val="24"/>
        </w:rPr>
        <w:t>newsletters, invitations to school events, school photographs relating to their child and information about school trips.</w:t>
      </w:r>
    </w:p>
    <w:p w:rsidR="00CC308C" w:rsidRDefault="00CC308C">
      <w:pPr>
        <w:pStyle w:val="BodyText"/>
        <w:spacing w:before="1"/>
      </w:pPr>
    </w:p>
    <w:p w:rsidR="00CC308C" w:rsidRDefault="003465E1">
      <w:pPr>
        <w:pStyle w:val="BodyText"/>
        <w:spacing w:before="1"/>
        <w:ind w:left="100" w:right="164"/>
      </w:pPr>
      <w:r>
        <w:t xml:space="preserve">The </w:t>
      </w:r>
      <w:r w:rsidR="00AD6293">
        <w:t>Trustees</w:t>
      </w:r>
      <w:r>
        <w:rPr>
          <w:spacing w:val="-2"/>
        </w:rPr>
        <w:t xml:space="preserve"> </w:t>
      </w:r>
      <w:r>
        <w:t>recognise</w:t>
      </w:r>
      <w:r>
        <w:rPr>
          <w:spacing w:val="-1"/>
        </w:rPr>
        <w:t xml:space="preserve"> </w:t>
      </w:r>
      <w:r>
        <w:t>that while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pupils may</w:t>
      </w:r>
      <w:r>
        <w:rPr>
          <w:spacing w:val="-5"/>
        </w:rPr>
        <w:t xml:space="preserve"> </w:t>
      </w:r>
      <w:r>
        <w:t>be separated</w:t>
      </w:r>
      <w:r>
        <w:rPr>
          <w:spacing w:val="-1"/>
        </w:rPr>
        <w:t xml:space="preserve"> </w:t>
      </w:r>
      <w:r>
        <w:t>they are entitled to the above and this entitlement cannot be restricted without a specific court order.</w:t>
      </w:r>
      <w:r>
        <w:rPr>
          <w:spacing w:val="40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particular,</w:t>
      </w:r>
      <w:r>
        <w:rPr>
          <w:spacing w:val="-4"/>
        </w:rPr>
        <w:t xml:space="preserve"> </w:t>
      </w:r>
      <w:r w:rsidR="00AD6293">
        <w:t>Beehive</w:t>
      </w:r>
      <w:r>
        <w:rPr>
          <w:spacing w:val="-2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parent to restrict another.</w:t>
      </w:r>
    </w:p>
    <w:p w:rsidR="00CC308C" w:rsidRDefault="00CC308C">
      <w:pPr>
        <w:pStyle w:val="BodyText"/>
        <w:spacing w:before="6"/>
        <w:rPr>
          <w:sz w:val="27"/>
        </w:rPr>
      </w:pPr>
    </w:p>
    <w:p w:rsidR="00CC308C" w:rsidRDefault="003465E1">
      <w:pPr>
        <w:pStyle w:val="BodyText"/>
        <w:spacing w:line="276" w:lineRule="auto"/>
        <w:ind w:left="100" w:right="455"/>
      </w:pPr>
      <w:r>
        <w:t xml:space="preserve">The information provided to </w:t>
      </w:r>
      <w:r w:rsidR="00AD6293">
        <w:t>Beehive</w:t>
      </w:r>
      <w:r>
        <w:t xml:space="preserve"> when the child was enrolled detailing whether parents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parental</w:t>
      </w:r>
      <w:r>
        <w:rPr>
          <w:spacing w:val="-4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presumed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correct</w:t>
      </w:r>
      <w:r>
        <w:rPr>
          <w:spacing w:val="-3"/>
        </w:rPr>
        <w:t xml:space="preserve"> </w:t>
      </w:r>
      <w:r>
        <w:t>unless</w:t>
      </w:r>
      <w:r>
        <w:rPr>
          <w:spacing w:val="-2"/>
        </w:rPr>
        <w:t xml:space="preserve"> </w:t>
      </w:r>
      <w:r>
        <w:t xml:space="preserve">a court order or original birth certificate proving otherwise is provided to </w:t>
      </w:r>
      <w:r w:rsidR="00AD6293">
        <w:t>Beehive</w:t>
      </w:r>
      <w:r>
        <w:t>.</w:t>
      </w:r>
    </w:p>
    <w:p w:rsidR="00CC308C" w:rsidRDefault="00CC308C">
      <w:pPr>
        <w:spacing w:line="276" w:lineRule="auto"/>
        <w:sectPr w:rsidR="00CC308C">
          <w:pgSz w:w="11910" w:h="16840"/>
          <w:pgMar w:top="1340" w:right="1320" w:bottom="1240" w:left="1340" w:header="0" w:footer="1044" w:gutter="0"/>
          <w:cols w:space="720"/>
        </w:sectPr>
      </w:pPr>
    </w:p>
    <w:p w:rsidR="00CC308C" w:rsidRDefault="003465E1">
      <w:pPr>
        <w:pStyle w:val="BodyText"/>
        <w:spacing w:before="37" w:line="278" w:lineRule="auto"/>
        <w:ind w:left="100" w:right="455"/>
      </w:pPr>
      <w:r>
        <w:lastRenderedPageBreak/>
        <w:t>Similarly, the information provided on the address(es) where the child resides will be presumed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correct</w:t>
      </w:r>
      <w:r>
        <w:rPr>
          <w:spacing w:val="-5"/>
        </w:rPr>
        <w:t xml:space="preserve"> </w:t>
      </w:r>
      <w:r>
        <w:t>unless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proving</w:t>
      </w:r>
      <w:r>
        <w:rPr>
          <w:spacing w:val="-2"/>
        </w:rPr>
        <w:t xml:space="preserve"> </w:t>
      </w:r>
      <w:r>
        <w:t>otherwise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 w:rsidR="00AD6293">
        <w:t>Beehive</w:t>
      </w:r>
      <w:r>
        <w:t>.</w:t>
      </w:r>
    </w:p>
    <w:p w:rsidR="00CC308C" w:rsidRDefault="00CC308C">
      <w:pPr>
        <w:pStyle w:val="BodyText"/>
        <w:spacing w:before="4"/>
        <w:rPr>
          <w:sz w:val="27"/>
        </w:rPr>
      </w:pPr>
    </w:p>
    <w:p w:rsidR="00CC308C" w:rsidRDefault="003465E1">
      <w:pPr>
        <w:pStyle w:val="BodyText"/>
        <w:spacing w:line="276" w:lineRule="auto"/>
        <w:ind w:left="100" w:right="188"/>
      </w:pPr>
      <w:r>
        <w:t>If</w:t>
      </w:r>
      <w:r>
        <w:rPr>
          <w:spacing w:val="-2"/>
        </w:rPr>
        <w:t xml:space="preserve"> </w:t>
      </w:r>
      <w:r>
        <w:t>parental</w:t>
      </w:r>
      <w:r>
        <w:rPr>
          <w:spacing w:val="-3"/>
        </w:rPr>
        <w:t xml:space="preserve"> </w:t>
      </w:r>
      <w:r>
        <w:t>responsibility,</w:t>
      </w:r>
      <w:r>
        <w:rPr>
          <w:spacing w:val="-3"/>
        </w:rPr>
        <w:t xml:space="preserve"> </w:t>
      </w:r>
      <w:r>
        <w:t>addresses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contacts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unclear,</w:t>
      </w:r>
      <w:r>
        <w:rPr>
          <w:spacing w:val="-5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reasonable enquiries to ascertain the information.</w:t>
      </w:r>
    </w:p>
    <w:p w:rsidR="00CC308C" w:rsidRDefault="00CC308C">
      <w:pPr>
        <w:pStyle w:val="BodyText"/>
        <w:spacing w:before="6"/>
        <w:rPr>
          <w:sz w:val="27"/>
        </w:rPr>
      </w:pPr>
    </w:p>
    <w:p w:rsidR="00CC308C" w:rsidRDefault="003465E1">
      <w:pPr>
        <w:pStyle w:val="BodyText"/>
        <w:spacing w:before="1" w:line="276" w:lineRule="auto"/>
        <w:ind w:left="100" w:right="150"/>
      </w:pPr>
      <w:r>
        <w:t>If a child or young person and is under 16 and</w:t>
      </w:r>
      <w:r>
        <w:rPr>
          <w:spacing w:val="40"/>
        </w:rPr>
        <w:t xml:space="preserve"> </w:t>
      </w:r>
      <w:r>
        <w:t>is living with someone other than a close family relative eg- grandparent then this may be a private fostering arrangement and the local</w:t>
      </w:r>
      <w:r>
        <w:rPr>
          <w:spacing w:val="-1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notified.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notify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authority if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 the case and we have a separate policy on private fostering which we will also refer to in</w:t>
      </w:r>
      <w:r>
        <w:rPr>
          <w:spacing w:val="40"/>
        </w:rPr>
        <w:t xml:space="preserve"> </w:t>
      </w:r>
      <w:r>
        <w:t>this situation.</w:t>
      </w:r>
    </w:p>
    <w:p w:rsidR="00CC308C" w:rsidRDefault="00CC308C">
      <w:pPr>
        <w:pStyle w:val="BodyText"/>
        <w:spacing w:before="7"/>
        <w:rPr>
          <w:sz w:val="27"/>
        </w:rPr>
      </w:pPr>
    </w:p>
    <w:p w:rsidR="00CC308C" w:rsidRDefault="003465E1">
      <w:pPr>
        <w:pStyle w:val="BodyText"/>
        <w:spacing w:line="276" w:lineRule="auto"/>
        <w:ind w:left="100" w:right="455"/>
      </w:pPr>
      <w:r>
        <w:t>In any event and if at any time it appears that there is not anyone with parental responsibility</w:t>
      </w:r>
      <w:r>
        <w:rPr>
          <w:spacing w:val="-5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caring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child</w:t>
      </w:r>
      <w:r>
        <w:rPr>
          <w:spacing w:val="80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unclear, and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reasonable steps to find out, we will involve the Local Authority to help clarify and resolve.</w:t>
      </w:r>
    </w:p>
    <w:p w:rsidR="00CC308C" w:rsidRDefault="00CC308C">
      <w:pPr>
        <w:pStyle w:val="BodyText"/>
        <w:spacing w:before="6"/>
        <w:rPr>
          <w:sz w:val="27"/>
        </w:rPr>
      </w:pPr>
    </w:p>
    <w:p w:rsidR="00CC308C" w:rsidRDefault="003465E1">
      <w:pPr>
        <w:pStyle w:val="Heading1"/>
        <w:numPr>
          <w:ilvl w:val="0"/>
          <w:numId w:val="6"/>
        </w:numPr>
        <w:tabs>
          <w:tab w:val="left" w:pos="305"/>
        </w:tabs>
        <w:ind w:left="304" w:hanging="205"/>
      </w:pPr>
      <w:r>
        <w:t>Our</w:t>
      </w:r>
      <w:r>
        <w:rPr>
          <w:spacing w:val="-2"/>
        </w:rPr>
        <w:t xml:space="preserve"> responsibilities</w:t>
      </w:r>
    </w:p>
    <w:p w:rsidR="00CC308C" w:rsidRDefault="00CC308C">
      <w:pPr>
        <w:pStyle w:val="BodyText"/>
        <w:spacing w:before="12"/>
        <w:rPr>
          <w:b/>
          <w:sz w:val="31"/>
        </w:rPr>
      </w:pPr>
    </w:p>
    <w:p w:rsidR="00CC308C" w:rsidRDefault="003465E1">
      <w:pPr>
        <w:spacing w:line="273" w:lineRule="auto"/>
        <w:ind w:left="100" w:right="188"/>
      </w:pP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fully</w:t>
      </w:r>
      <w:r>
        <w:rPr>
          <w:spacing w:val="-2"/>
          <w:sz w:val="24"/>
        </w:rPr>
        <w:t xml:space="preserve"> </w:t>
      </w:r>
      <w:r>
        <w:rPr>
          <w:sz w:val="24"/>
        </w:rPr>
        <w:t>recognise</w:t>
      </w:r>
      <w:r>
        <w:rPr>
          <w:spacing w:val="-1"/>
          <w:sz w:val="24"/>
        </w:rPr>
        <w:t xml:space="preserve"> </w:t>
      </w:r>
      <w:r>
        <w:rPr>
          <w:sz w:val="24"/>
        </w:rPr>
        <w:t>our</w:t>
      </w:r>
      <w:r>
        <w:rPr>
          <w:spacing w:val="-1"/>
          <w:sz w:val="24"/>
        </w:rPr>
        <w:t xml:space="preserve"> </w:t>
      </w:r>
      <w:r>
        <w:rPr>
          <w:sz w:val="24"/>
        </w:rPr>
        <w:t>responsibilities,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sole</w:t>
      </w:r>
      <w:r>
        <w:rPr>
          <w:spacing w:val="-5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promote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interests</w:t>
      </w:r>
      <w:r>
        <w:rPr>
          <w:spacing w:val="-4"/>
        </w:rPr>
        <w:t xml:space="preserve"> </w:t>
      </w:r>
      <w:r>
        <w:t>of the child, working in partnership with all parents.</w:t>
      </w:r>
    </w:p>
    <w:p w:rsidR="00CC308C" w:rsidRDefault="00CC308C">
      <w:pPr>
        <w:pStyle w:val="BodyText"/>
        <w:spacing w:before="7"/>
        <w:rPr>
          <w:sz w:val="25"/>
        </w:rPr>
      </w:pPr>
    </w:p>
    <w:p w:rsidR="00CC308C" w:rsidRDefault="003465E1">
      <w:pPr>
        <w:pStyle w:val="BodyText"/>
        <w:spacing w:line="276" w:lineRule="auto"/>
        <w:ind w:left="100" w:right="382"/>
        <w:jc w:val="both"/>
      </w:pPr>
      <w:r>
        <w:t>We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maintain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door</w:t>
      </w:r>
      <w:r>
        <w:rPr>
          <w:spacing w:val="-4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parents,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AD6293">
        <w:t>key worker</w:t>
      </w:r>
      <w:r>
        <w:rPr>
          <w:spacing w:val="-1"/>
        </w:rPr>
        <w:t xml:space="preserve"> </w:t>
      </w:r>
      <w:r>
        <w:t>and/or</w:t>
      </w:r>
      <w:r>
        <w:rPr>
          <w:spacing w:val="-1"/>
        </w:rPr>
        <w:t xml:space="preserve"> </w:t>
      </w:r>
      <w:r w:rsidR="00357447">
        <w:t>Manager</w:t>
      </w:r>
      <w:r w:rsidR="00AD6293">
        <w:t xml:space="preserve"> </w:t>
      </w:r>
      <w:r>
        <w:t>will be available by appointment to discuss any issues or concerns with regard to separated/divorce</w:t>
      </w:r>
      <w:r>
        <w:rPr>
          <w:spacing w:val="-1"/>
        </w:rPr>
        <w:t xml:space="preserve"> </w:t>
      </w:r>
      <w:r>
        <w:t>estranged parents</w:t>
      </w:r>
      <w:r>
        <w:rPr>
          <w:spacing w:val="-1"/>
        </w:rPr>
        <w:t xml:space="preserve"> </w:t>
      </w:r>
      <w:r>
        <w:t>may have in relation to</w:t>
      </w:r>
      <w:r>
        <w:rPr>
          <w:spacing w:val="-1"/>
        </w:rPr>
        <w:t xml:space="preserve"> </w:t>
      </w:r>
      <w:r>
        <w:t xml:space="preserve">their child or children at </w:t>
      </w:r>
      <w:r w:rsidR="00AD6293">
        <w:t>Beehive</w:t>
      </w:r>
      <w:r>
        <w:rPr>
          <w:spacing w:val="-2"/>
        </w:rPr>
        <w:t>.</w:t>
      </w:r>
    </w:p>
    <w:p w:rsidR="00CC308C" w:rsidRDefault="00CC308C">
      <w:pPr>
        <w:pStyle w:val="BodyText"/>
        <w:spacing w:before="8"/>
        <w:rPr>
          <w:sz w:val="27"/>
        </w:rPr>
      </w:pPr>
    </w:p>
    <w:p w:rsidR="00CC308C" w:rsidRDefault="003465E1">
      <w:pPr>
        <w:pStyle w:val="BodyText"/>
        <w:spacing w:line="278" w:lineRule="auto"/>
        <w:ind w:left="100" w:right="312"/>
        <w:jc w:val="both"/>
      </w:pPr>
      <w:r>
        <w:t>Parents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encouraged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resolve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issues</w:t>
      </w:r>
      <w:r>
        <w:rPr>
          <w:spacing w:val="-7"/>
        </w:rPr>
        <w:t xml:space="preserve"> </w:t>
      </w:r>
      <w:r>
        <w:t>around</w:t>
      </w:r>
      <w:r>
        <w:rPr>
          <w:spacing w:val="-2"/>
        </w:rPr>
        <w:t xml:space="preserve"> </w:t>
      </w:r>
      <w:r>
        <w:t>estrangement,</w:t>
      </w:r>
      <w:r>
        <w:rPr>
          <w:spacing w:val="-3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access to information without involving </w:t>
      </w:r>
      <w:r w:rsidR="00AD6293">
        <w:t>Beehive</w:t>
      </w:r>
      <w:r>
        <w:t xml:space="preserve"> directly.</w:t>
      </w:r>
    </w:p>
    <w:p w:rsidR="00CC308C" w:rsidRDefault="00CC308C">
      <w:pPr>
        <w:pStyle w:val="BodyText"/>
        <w:spacing w:before="1"/>
        <w:rPr>
          <w:sz w:val="27"/>
        </w:rPr>
      </w:pPr>
    </w:p>
    <w:p w:rsidR="00CC308C" w:rsidRDefault="003465E1">
      <w:pPr>
        <w:pStyle w:val="BodyText"/>
        <w:spacing w:line="276" w:lineRule="auto"/>
        <w:ind w:left="100" w:right="188"/>
      </w:pPr>
      <w:r>
        <w:t>Issues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estrangement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civil/private</w:t>
      </w:r>
      <w:r>
        <w:rPr>
          <w:spacing w:val="-2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 w:rsidR="00AD6293">
        <w:t>Beehive</w:t>
      </w:r>
      <w:r>
        <w:rPr>
          <w:spacing w:val="-1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involved</w:t>
      </w:r>
      <w:r>
        <w:rPr>
          <w:spacing w:val="-4"/>
        </w:rPr>
        <w:t xml:space="preserve"> </w:t>
      </w:r>
      <w:r>
        <w:t xml:space="preserve">in providing mediation, helping an estranged parent to communicate with their child or children, or using </w:t>
      </w:r>
      <w:r w:rsidR="00AD6293">
        <w:t>Beehive</w:t>
      </w:r>
      <w:r>
        <w:t xml:space="preserve"> premises for purposes of contact.</w:t>
      </w:r>
    </w:p>
    <w:p w:rsidR="00CC308C" w:rsidRDefault="00CC308C">
      <w:pPr>
        <w:pStyle w:val="BodyText"/>
        <w:spacing w:before="2"/>
      </w:pPr>
    </w:p>
    <w:p w:rsidR="00CC308C" w:rsidRDefault="003465E1">
      <w:pPr>
        <w:pStyle w:val="BodyText"/>
        <w:ind w:left="100" w:right="95"/>
      </w:pPr>
      <w:r>
        <w:t>In the event that the parents are unable to agree with one another on decisions regarding their</w:t>
      </w:r>
      <w:r>
        <w:rPr>
          <w:spacing w:val="-4"/>
        </w:rPr>
        <w:t xml:space="preserve"> </w:t>
      </w:r>
      <w:r>
        <w:t>child’s</w:t>
      </w:r>
      <w:r>
        <w:rPr>
          <w:spacing w:val="-3"/>
        </w:rPr>
        <w:t xml:space="preserve"> </w:t>
      </w:r>
      <w:r>
        <w:t>educational</w:t>
      </w:r>
      <w:r>
        <w:rPr>
          <w:spacing w:val="-7"/>
        </w:rPr>
        <w:t xml:space="preserve"> </w:t>
      </w:r>
      <w:r>
        <w:t>programme, including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placement,</w:t>
      </w:r>
      <w:r>
        <w:rPr>
          <w:spacing w:val="-5"/>
        </w:rPr>
        <w:t xml:space="preserve"> </w:t>
      </w:r>
      <w:r>
        <w:t>participation</w:t>
      </w:r>
      <w:r>
        <w:rPr>
          <w:spacing w:val="-4"/>
        </w:rPr>
        <w:t xml:space="preserve"> </w:t>
      </w:r>
      <w:r>
        <w:t xml:space="preserve">in extracurricular activities, and consent to evaluation and services. </w:t>
      </w:r>
      <w:r w:rsidR="00AD6293">
        <w:t>Beehive</w:t>
      </w:r>
      <w:r>
        <w:t xml:space="preserve"> will not arbitrate and will ask parents to resolve the issues between themselves and to revert to </w:t>
      </w:r>
      <w:r w:rsidR="00AD6293">
        <w:t>Beehive</w:t>
      </w:r>
      <w:r>
        <w:t xml:space="preserve"> with the solution.</w:t>
      </w:r>
    </w:p>
    <w:p w:rsidR="00CC308C" w:rsidRDefault="00CC308C">
      <w:pPr>
        <w:pStyle w:val="BodyText"/>
      </w:pPr>
    </w:p>
    <w:p w:rsidR="00CC308C" w:rsidRDefault="003465E1">
      <w:pPr>
        <w:pStyle w:val="BodyText"/>
        <w:spacing w:line="276" w:lineRule="auto"/>
        <w:ind w:left="100" w:right="455"/>
      </w:pPr>
      <w:r>
        <w:t>In</w:t>
      </w:r>
      <w:r>
        <w:rPr>
          <w:spacing w:val="-2"/>
        </w:rPr>
        <w:t xml:space="preserve"> </w:t>
      </w:r>
      <w:r>
        <w:t>cases</w:t>
      </w:r>
      <w:r>
        <w:rPr>
          <w:spacing w:val="-3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continued</w:t>
      </w:r>
      <w:r>
        <w:rPr>
          <w:spacing w:val="-2"/>
        </w:rPr>
        <w:t xml:space="preserve"> </w:t>
      </w:r>
      <w:r>
        <w:t>conflict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resolved,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advise</w:t>
      </w:r>
      <w:r>
        <w:rPr>
          <w:spacing w:val="-4"/>
        </w:rPr>
        <w:t xml:space="preserve"> </w:t>
      </w:r>
      <w:r>
        <w:t>the aggrieved parent to pursue the matter through the Family Court.</w:t>
      </w:r>
    </w:p>
    <w:p w:rsidR="00CC308C" w:rsidRDefault="00CC308C">
      <w:pPr>
        <w:spacing w:line="276" w:lineRule="auto"/>
        <w:sectPr w:rsidR="00CC308C">
          <w:pgSz w:w="11910" w:h="16840"/>
          <w:pgMar w:top="1720" w:right="1320" w:bottom="1240" w:left="1340" w:header="0" w:footer="1044" w:gutter="0"/>
          <w:cols w:space="720"/>
        </w:sectPr>
      </w:pPr>
    </w:p>
    <w:p w:rsidR="00CC308C" w:rsidRDefault="003465E1">
      <w:pPr>
        <w:pStyle w:val="BodyText"/>
        <w:spacing w:before="37" w:line="276" w:lineRule="auto"/>
        <w:ind w:left="100" w:right="168"/>
      </w:pPr>
      <w:r>
        <w:lastRenderedPageBreak/>
        <w:t>The interests of the child will always be paramount when deciding whether to accommodate a request from an estranged parent.</w:t>
      </w:r>
      <w:r>
        <w:rPr>
          <w:spacing w:val="40"/>
        </w:rPr>
        <w:t xml:space="preserve"> </w:t>
      </w:r>
      <w:r>
        <w:t>We recognise that a Court Order can restrict a parent in having contact/access to information and we may be bound by this.</w:t>
      </w:r>
      <w:r>
        <w:rPr>
          <w:spacing w:val="40"/>
        </w:rPr>
        <w:t xml:space="preserve"> </w:t>
      </w:r>
      <w:r>
        <w:t>In this</w:t>
      </w:r>
      <w:r>
        <w:rPr>
          <w:spacing w:val="-3"/>
        </w:rPr>
        <w:t xml:space="preserve"> </w:t>
      </w:r>
      <w:r>
        <w:t>situation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consult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obtain</w:t>
      </w:r>
      <w:r>
        <w:rPr>
          <w:spacing w:val="-2"/>
        </w:rPr>
        <w:t xml:space="preserve"> </w:t>
      </w:r>
      <w:r>
        <w:t>advice as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constitute a safeguarding concern.</w:t>
      </w:r>
    </w:p>
    <w:p w:rsidR="00CC308C" w:rsidRDefault="00CC308C">
      <w:pPr>
        <w:pStyle w:val="BodyText"/>
        <w:spacing w:before="9"/>
        <w:rPr>
          <w:sz w:val="27"/>
        </w:rPr>
      </w:pPr>
    </w:p>
    <w:p w:rsidR="00CC308C" w:rsidRDefault="003465E1">
      <w:pPr>
        <w:pStyle w:val="BodyText"/>
        <w:spacing w:line="276" w:lineRule="auto"/>
        <w:ind w:left="100" w:right="188"/>
      </w:pPr>
      <w:r>
        <w:t>In any event whereby the parents been estranged is appearing to impact upon the health, wellbeing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matter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referred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advice.</w:t>
      </w:r>
    </w:p>
    <w:p w:rsidR="00CC308C" w:rsidRDefault="00CC308C">
      <w:pPr>
        <w:pStyle w:val="BodyText"/>
        <w:spacing w:before="7"/>
        <w:rPr>
          <w:sz w:val="27"/>
        </w:rPr>
      </w:pPr>
    </w:p>
    <w:p w:rsidR="00CC308C" w:rsidRDefault="003465E1">
      <w:pPr>
        <w:pStyle w:val="BodyText"/>
        <w:ind w:left="100" w:right="455"/>
      </w:pPr>
      <w:r>
        <w:t>Should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disagreement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 w:rsidR="00AD6293">
        <w:t>Beehive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parent</w:t>
      </w:r>
      <w:r>
        <w:rPr>
          <w:spacing w:val="-3"/>
        </w:rPr>
        <w:t xml:space="preserve"> </w:t>
      </w:r>
      <w:r w:rsidR="00AD6293">
        <w:t>Beehive</w:t>
      </w:r>
      <w:r>
        <w:rPr>
          <w:spacing w:val="-4"/>
        </w:rPr>
        <w:t xml:space="preserve"> </w:t>
      </w:r>
      <w:r w:rsidR="00357447">
        <w:t>may advis</w:t>
      </w:r>
      <w:r>
        <w:t>e the parent to use the Complaints process.</w:t>
      </w:r>
    </w:p>
    <w:p w:rsidR="00CC308C" w:rsidRDefault="00CC308C">
      <w:pPr>
        <w:pStyle w:val="BodyText"/>
      </w:pPr>
    </w:p>
    <w:p w:rsidR="00CC308C" w:rsidRDefault="003465E1">
      <w:pPr>
        <w:pStyle w:val="Heading1"/>
        <w:numPr>
          <w:ilvl w:val="0"/>
          <w:numId w:val="6"/>
        </w:numPr>
        <w:tabs>
          <w:tab w:val="left" w:pos="532"/>
          <w:tab w:val="left" w:pos="533"/>
        </w:tabs>
        <w:spacing w:before="188"/>
        <w:ind w:hanging="433"/>
      </w:pPr>
      <w:r>
        <w:t>Our</w:t>
      </w:r>
      <w:r>
        <w:rPr>
          <w:spacing w:val="-2"/>
        </w:rPr>
        <w:t xml:space="preserve"> Policy</w:t>
      </w:r>
    </w:p>
    <w:p w:rsidR="00A12A63" w:rsidRDefault="00A12A63" w:rsidP="00A12A63">
      <w:pPr>
        <w:pStyle w:val="BodyText"/>
        <w:ind w:right="188"/>
        <w:rPr>
          <w:b/>
          <w:sz w:val="31"/>
        </w:rPr>
      </w:pPr>
    </w:p>
    <w:p w:rsidR="00CC308C" w:rsidRDefault="003465E1" w:rsidP="00A12A63">
      <w:pPr>
        <w:pStyle w:val="BodyText"/>
        <w:ind w:right="188"/>
      </w:pPr>
      <w:r>
        <w:t xml:space="preserve">It is the responsibility of the parents to inform </w:t>
      </w:r>
      <w:r w:rsidR="00AD6293">
        <w:t>Beehive</w:t>
      </w:r>
      <w:r>
        <w:t xml:space="preserve"> when there is a change in family circumstances.</w:t>
      </w:r>
      <w:r>
        <w:rPr>
          <w:spacing w:val="40"/>
        </w:rPr>
        <w:t xml:space="preserve"> </w:t>
      </w:r>
      <w:r w:rsidR="00AD6293">
        <w:t>Beehive</w:t>
      </w:r>
      <w:r>
        <w:rPr>
          <w:spacing w:val="-3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kept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details,</w:t>
      </w:r>
      <w:r>
        <w:rPr>
          <w:spacing w:val="-4"/>
        </w:rPr>
        <w:t xml:space="preserve"> </w:t>
      </w:r>
      <w:r>
        <w:t>arrangements for collecting children and emergencies.</w:t>
      </w:r>
    </w:p>
    <w:p w:rsidR="00CC308C" w:rsidRDefault="00CC308C">
      <w:pPr>
        <w:pStyle w:val="BodyText"/>
        <w:spacing w:before="9"/>
        <w:rPr>
          <w:sz w:val="20"/>
        </w:rPr>
      </w:pPr>
    </w:p>
    <w:p w:rsidR="00CC308C" w:rsidRDefault="003465E1">
      <w:pPr>
        <w:pStyle w:val="BodyText"/>
        <w:spacing w:before="1"/>
        <w:ind w:left="100" w:right="164"/>
      </w:pPr>
      <w:r>
        <w:t>We encourage parents to tell us at an early stage if there is a change in family circumstances.</w:t>
      </w:r>
      <w:r>
        <w:rPr>
          <w:spacing w:val="40"/>
        </w:rPr>
        <w:t xml:space="preserve"> </w:t>
      </w:r>
      <w:r>
        <w:t>Whenever possible, staff will</w:t>
      </w:r>
      <w:r>
        <w:rPr>
          <w:spacing w:val="-1"/>
        </w:rPr>
        <w:t xml:space="preserve"> </w:t>
      </w:r>
      <w:r>
        <w:t>be informed of such changes</w:t>
      </w:r>
      <w:r>
        <w:rPr>
          <w:spacing w:val="-1"/>
        </w:rPr>
        <w:t xml:space="preserve"> </w:t>
      </w:r>
      <w:r>
        <w:t>so that suitable support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offered.</w:t>
      </w:r>
      <w:r>
        <w:rPr>
          <w:spacing w:val="40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will,</w:t>
      </w:r>
      <w:r>
        <w:rPr>
          <w:spacing w:val="-3"/>
        </w:rPr>
        <w:t xml:space="preserve"> </w:t>
      </w:r>
      <w:r>
        <w:t>however,</w:t>
      </w:r>
      <w:r>
        <w:rPr>
          <w:spacing w:val="-4"/>
        </w:rPr>
        <w:t xml:space="preserve"> </w:t>
      </w:r>
      <w:r>
        <w:t>recognise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sensitivity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situations</w:t>
      </w:r>
      <w:r>
        <w:rPr>
          <w:spacing w:val="-3"/>
        </w:rPr>
        <w:t xml:space="preserve"> </w:t>
      </w:r>
      <w:r>
        <w:t>and maintain the level of confidentiality requested by parents as far as possible</w:t>
      </w:r>
    </w:p>
    <w:p w:rsidR="00CC308C" w:rsidRDefault="00CC308C">
      <w:pPr>
        <w:pStyle w:val="BodyText"/>
        <w:spacing w:before="7"/>
        <w:rPr>
          <w:sz w:val="20"/>
        </w:rPr>
      </w:pPr>
    </w:p>
    <w:p w:rsidR="00CC308C" w:rsidRDefault="003465E1">
      <w:pPr>
        <w:pStyle w:val="BodyText"/>
        <w:ind w:left="100" w:right="455"/>
      </w:pPr>
      <w:r>
        <w:t>Newsletters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updates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parents via</w:t>
      </w:r>
      <w:r>
        <w:rPr>
          <w:spacing w:val="-4"/>
        </w:rPr>
        <w:t xml:space="preserve"> </w:t>
      </w:r>
      <w:r>
        <w:t>e-mail.</w:t>
      </w:r>
      <w:r>
        <w:rPr>
          <w:spacing w:val="40"/>
        </w:rPr>
        <w:t xml:space="preserve"> </w:t>
      </w:r>
      <w:r>
        <w:t xml:space="preserve">These updates will contain all the main events within </w:t>
      </w:r>
      <w:r w:rsidR="00AD6293">
        <w:t>Beehive</w:t>
      </w:r>
      <w:r>
        <w:t>,</w:t>
      </w:r>
    </w:p>
    <w:p w:rsidR="00CC308C" w:rsidRDefault="003465E1">
      <w:pPr>
        <w:pStyle w:val="BodyText"/>
        <w:spacing w:before="2"/>
        <w:ind w:left="100" w:right="188"/>
      </w:pPr>
      <w:r>
        <w:t>Including; productions, sports days, parent’s evenings, class trips, etc.</w:t>
      </w:r>
      <w:r>
        <w:rPr>
          <w:spacing w:val="40"/>
        </w:rPr>
        <w:t xml:space="preserve"> </w:t>
      </w:r>
      <w:r>
        <w:t>Occasionally letters are</w:t>
      </w:r>
      <w:r>
        <w:rPr>
          <w:spacing w:val="-2"/>
        </w:rPr>
        <w:t xml:space="preserve"> </w:t>
      </w:r>
      <w:r>
        <w:t>sent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groups.</w:t>
      </w:r>
      <w:r>
        <w:rPr>
          <w:spacing w:val="40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expect</w:t>
      </w:r>
      <w:r>
        <w:rPr>
          <w:spacing w:val="-4"/>
        </w:rPr>
        <w:t xml:space="preserve"> </w:t>
      </w:r>
      <w:r>
        <w:t>parents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communicate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messages</w:t>
      </w:r>
      <w:r>
        <w:rPr>
          <w:spacing w:val="-2"/>
        </w:rPr>
        <w:t xml:space="preserve"> </w:t>
      </w:r>
      <w:r>
        <w:t>to each other as and when appropriate.</w:t>
      </w:r>
    </w:p>
    <w:p w:rsidR="00CC308C" w:rsidRDefault="00CC308C">
      <w:pPr>
        <w:pStyle w:val="BodyText"/>
        <w:spacing w:before="12"/>
        <w:rPr>
          <w:sz w:val="23"/>
        </w:rPr>
      </w:pPr>
    </w:p>
    <w:p w:rsidR="00CC308C" w:rsidRDefault="003465E1">
      <w:pPr>
        <w:pStyle w:val="BodyText"/>
        <w:ind w:left="100" w:right="188"/>
      </w:pP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usually</w:t>
      </w:r>
      <w:r>
        <w:rPr>
          <w:spacing w:val="-2"/>
        </w:rPr>
        <w:t xml:space="preserve"> </w:t>
      </w:r>
      <w:r>
        <w:t>hold</w:t>
      </w:r>
      <w:r>
        <w:rPr>
          <w:spacing w:val="-4"/>
        </w:rPr>
        <w:t xml:space="preserve"> </w:t>
      </w:r>
      <w:r>
        <w:t>parent</w:t>
      </w:r>
      <w:r>
        <w:rPr>
          <w:spacing w:val="-2"/>
        </w:rPr>
        <w:t xml:space="preserve"> </w:t>
      </w:r>
      <w:r>
        <w:t>consultations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parents.</w:t>
      </w:r>
      <w:r>
        <w:rPr>
          <w:spacing w:val="40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expect</w:t>
      </w:r>
      <w:r>
        <w:rPr>
          <w:spacing w:val="-4"/>
        </w:rPr>
        <w:t xml:space="preserve"> </w:t>
      </w:r>
      <w:r>
        <w:t>parents</w:t>
      </w:r>
      <w:r>
        <w:rPr>
          <w:spacing w:val="-5"/>
        </w:rPr>
        <w:t xml:space="preserve"> </w:t>
      </w:r>
      <w:r>
        <w:t>to communicate with each other regarding these arrangements.</w:t>
      </w:r>
    </w:p>
    <w:p w:rsidR="00CC308C" w:rsidRDefault="00CC308C">
      <w:pPr>
        <w:pStyle w:val="BodyText"/>
        <w:spacing w:before="11"/>
        <w:rPr>
          <w:sz w:val="23"/>
        </w:rPr>
      </w:pPr>
    </w:p>
    <w:p w:rsidR="00CC308C" w:rsidRDefault="00AD6293">
      <w:pPr>
        <w:pStyle w:val="BodyText"/>
        <w:spacing w:before="1"/>
        <w:ind w:left="100" w:right="455"/>
      </w:pPr>
      <w:r>
        <w:t>Beehive</w:t>
      </w:r>
      <w:r w:rsidR="003465E1">
        <w:rPr>
          <w:spacing w:val="-3"/>
        </w:rPr>
        <w:t xml:space="preserve"> </w:t>
      </w:r>
      <w:r w:rsidR="003465E1">
        <w:t>will</w:t>
      </w:r>
      <w:r w:rsidR="003465E1">
        <w:rPr>
          <w:spacing w:val="-3"/>
        </w:rPr>
        <w:t xml:space="preserve"> </w:t>
      </w:r>
      <w:r w:rsidR="003465E1">
        <w:t>consider</w:t>
      </w:r>
      <w:r w:rsidR="003465E1">
        <w:rPr>
          <w:spacing w:val="-5"/>
        </w:rPr>
        <w:t xml:space="preserve"> </w:t>
      </w:r>
      <w:r w:rsidR="003465E1">
        <w:t>separate</w:t>
      </w:r>
      <w:r w:rsidR="003465E1">
        <w:rPr>
          <w:spacing w:val="-3"/>
        </w:rPr>
        <w:t xml:space="preserve"> </w:t>
      </w:r>
      <w:r w:rsidR="003465E1">
        <w:t>appointments but</w:t>
      </w:r>
      <w:r w:rsidR="003465E1">
        <w:rPr>
          <w:spacing w:val="-4"/>
        </w:rPr>
        <w:t xml:space="preserve"> </w:t>
      </w:r>
      <w:r w:rsidR="003465E1">
        <w:t>by</w:t>
      </w:r>
      <w:r w:rsidR="003465E1">
        <w:rPr>
          <w:spacing w:val="-3"/>
        </w:rPr>
        <w:t xml:space="preserve"> </w:t>
      </w:r>
      <w:r w:rsidR="003465E1">
        <w:t>prior</w:t>
      </w:r>
      <w:r w:rsidR="003465E1">
        <w:rPr>
          <w:spacing w:val="-2"/>
        </w:rPr>
        <w:t xml:space="preserve"> </w:t>
      </w:r>
      <w:r w:rsidR="003465E1">
        <w:t>agreements</w:t>
      </w:r>
      <w:r w:rsidR="003465E1">
        <w:rPr>
          <w:spacing w:val="-5"/>
        </w:rPr>
        <w:t xml:space="preserve"> </w:t>
      </w:r>
      <w:r w:rsidR="003465E1">
        <w:t>only</w:t>
      </w:r>
      <w:r w:rsidR="003465E1">
        <w:rPr>
          <w:spacing w:val="-3"/>
        </w:rPr>
        <w:t xml:space="preserve"> </w:t>
      </w:r>
      <w:r w:rsidR="003465E1">
        <w:t>or</w:t>
      </w:r>
      <w:r w:rsidR="003465E1">
        <w:rPr>
          <w:spacing w:val="-2"/>
        </w:rPr>
        <w:t xml:space="preserve"> </w:t>
      </w:r>
      <w:r w:rsidR="003465E1">
        <w:t>when a court order is in place restricting contacts with both parents.</w:t>
      </w:r>
    </w:p>
    <w:p w:rsidR="00CC308C" w:rsidRDefault="00CC308C">
      <w:pPr>
        <w:pStyle w:val="BodyText"/>
        <w:spacing w:before="11"/>
        <w:rPr>
          <w:sz w:val="23"/>
        </w:rPr>
      </w:pPr>
    </w:p>
    <w:p w:rsidR="00CC308C" w:rsidRDefault="003465E1">
      <w:pPr>
        <w:pStyle w:val="BodyText"/>
        <w:ind w:left="100" w:right="188"/>
      </w:pPr>
      <w:r>
        <w:t>We</w:t>
      </w:r>
      <w:r>
        <w:rPr>
          <w:spacing w:val="-2"/>
        </w:rPr>
        <w:t xml:space="preserve"> </w:t>
      </w:r>
      <w:r>
        <w:t>expect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liaise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communicate</w:t>
      </w:r>
      <w:r>
        <w:rPr>
          <w:spacing w:val="-2"/>
        </w:rPr>
        <w:t xml:space="preserve"> </w:t>
      </w:r>
      <w:r>
        <w:t>directly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matters such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ordering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 w:rsidR="00AD6293">
        <w:t>Beehive</w:t>
      </w:r>
      <w:r>
        <w:rPr>
          <w:spacing w:val="-4"/>
        </w:rPr>
        <w:t xml:space="preserve"> </w:t>
      </w:r>
      <w:r>
        <w:t>photographs;</w:t>
      </w:r>
      <w:r>
        <w:rPr>
          <w:spacing w:val="-4"/>
        </w:rPr>
        <w:t xml:space="preserve"> </w:t>
      </w:r>
      <w:r>
        <w:t>tickets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performances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rPr>
          <w:spacing w:val="-2"/>
        </w:rPr>
        <w:t>instances.</w:t>
      </w:r>
    </w:p>
    <w:p w:rsidR="00CC308C" w:rsidRDefault="00CC308C">
      <w:pPr>
        <w:pStyle w:val="BodyText"/>
      </w:pPr>
    </w:p>
    <w:p w:rsidR="00CC308C" w:rsidRDefault="00CC308C">
      <w:pPr>
        <w:pStyle w:val="BodyText"/>
        <w:spacing w:before="2"/>
      </w:pPr>
    </w:p>
    <w:p w:rsidR="00CC308C" w:rsidRDefault="003465E1" w:rsidP="00A12A63">
      <w:pPr>
        <w:pStyle w:val="BodyText"/>
        <w:spacing w:before="1"/>
        <w:ind w:left="100" w:right="407"/>
        <w:jc w:val="both"/>
        <w:sectPr w:rsidR="00CC308C">
          <w:pgSz w:w="11910" w:h="16840"/>
          <w:pgMar w:top="1720" w:right="1320" w:bottom="1240" w:left="1340" w:header="0" w:footer="1044" w:gutter="0"/>
          <w:cols w:space="720"/>
        </w:sectPr>
      </w:pPr>
      <w:r>
        <w:t>A parent as defined in Education law has the right to receive progress reports and review pupil records of their children.</w:t>
      </w:r>
      <w:r>
        <w:rPr>
          <w:spacing w:val="40"/>
        </w:rPr>
        <w:t xml:space="preserve"> </w:t>
      </w:r>
      <w:r>
        <w:t>If the parents are separated or divorced, progress reports 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parent 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 w:rsidR="00AD6293">
        <w:t>Beehive</w:t>
      </w:r>
      <w:r>
        <w:t>’s</w:t>
      </w:r>
      <w:r>
        <w:rPr>
          <w:spacing w:val="-2"/>
        </w:rPr>
        <w:t xml:space="preserve"> </w:t>
      </w:r>
      <w:r>
        <w:t>records</w:t>
      </w:r>
      <w:r>
        <w:rPr>
          <w:spacing w:val="-4"/>
        </w:rPr>
        <w:t xml:space="preserve"> </w:t>
      </w:r>
      <w:r>
        <w:t>specifying</w:t>
      </w:r>
      <w:r>
        <w:rPr>
          <w:spacing w:val="-4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child resides with the expectation that he/she will share the report with the other parent.</w:t>
      </w:r>
    </w:p>
    <w:p w:rsidR="00CC308C" w:rsidRDefault="003465E1" w:rsidP="00A12A63">
      <w:pPr>
        <w:pStyle w:val="BodyText"/>
        <w:spacing w:before="41"/>
        <w:ind w:right="164"/>
      </w:pPr>
      <w:r>
        <w:lastRenderedPageBreak/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joint Child</w:t>
      </w:r>
      <w:r>
        <w:rPr>
          <w:spacing w:val="-1"/>
        </w:rPr>
        <w:t xml:space="preserve"> </w:t>
      </w:r>
      <w:r>
        <w:t>Arrangements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 w:rsidR="00AD6293">
        <w:t>Beehive</w:t>
      </w:r>
      <w:r>
        <w:t>’s</w:t>
      </w:r>
      <w:r>
        <w:rPr>
          <w:spacing w:val="-4"/>
        </w:rPr>
        <w:t xml:space="preserve"> </w:t>
      </w:r>
      <w:r>
        <w:t>records</w:t>
      </w:r>
      <w:r>
        <w:rPr>
          <w:spacing w:val="-4"/>
        </w:rPr>
        <w:t xml:space="preserve"> </w:t>
      </w:r>
      <w:r>
        <w:t xml:space="preserve">formally capture that the child resides at two addresses, then progress reports will be sent to both </w:t>
      </w:r>
      <w:r>
        <w:rPr>
          <w:spacing w:val="-2"/>
        </w:rPr>
        <w:t>addresses.</w:t>
      </w:r>
    </w:p>
    <w:p w:rsidR="00CC308C" w:rsidRDefault="00CC308C">
      <w:pPr>
        <w:pStyle w:val="BodyText"/>
        <w:spacing w:before="12"/>
        <w:rPr>
          <w:sz w:val="23"/>
        </w:rPr>
      </w:pPr>
    </w:p>
    <w:p w:rsidR="00CC308C" w:rsidRDefault="00AD6293">
      <w:pPr>
        <w:pStyle w:val="BodyText"/>
        <w:ind w:left="100" w:right="455"/>
      </w:pPr>
      <w:r>
        <w:t>Beehive</w:t>
      </w:r>
      <w:r w:rsidR="003465E1">
        <w:rPr>
          <w:spacing w:val="-2"/>
        </w:rPr>
        <w:t xml:space="preserve"> </w:t>
      </w:r>
      <w:r w:rsidR="003465E1">
        <w:t>will</w:t>
      </w:r>
      <w:r w:rsidR="003465E1">
        <w:rPr>
          <w:spacing w:val="-2"/>
        </w:rPr>
        <w:t xml:space="preserve"> </w:t>
      </w:r>
      <w:r w:rsidR="003465E1">
        <w:t>send</w:t>
      </w:r>
      <w:r w:rsidR="003465E1">
        <w:rPr>
          <w:spacing w:val="-3"/>
        </w:rPr>
        <w:t xml:space="preserve"> </w:t>
      </w:r>
      <w:r w:rsidR="003465E1">
        <w:t>copies</w:t>
      </w:r>
      <w:r w:rsidR="003465E1">
        <w:rPr>
          <w:spacing w:val="-1"/>
        </w:rPr>
        <w:t xml:space="preserve"> </w:t>
      </w:r>
      <w:r w:rsidR="003465E1">
        <w:t>of</w:t>
      </w:r>
      <w:r w:rsidR="003465E1">
        <w:rPr>
          <w:spacing w:val="-3"/>
        </w:rPr>
        <w:t xml:space="preserve"> </w:t>
      </w:r>
      <w:r w:rsidR="003465E1">
        <w:t>the</w:t>
      </w:r>
      <w:r w:rsidR="003465E1">
        <w:rPr>
          <w:spacing w:val="-3"/>
        </w:rPr>
        <w:t xml:space="preserve"> </w:t>
      </w:r>
      <w:r w:rsidR="003465E1">
        <w:t>progress</w:t>
      </w:r>
      <w:r w:rsidR="003465E1">
        <w:rPr>
          <w:spacing w:val="-4"/>
        </w:rPr>
        <w:t xml:space="preserve"> </w:t>
      </w:r>
      <w:r w:rsidR="003465E1">
        <w:t>reports</w:t>
      </w:r>
      <w:r w:rsidR="003465E1">
        <w:rPr>
          <w:spacing w:val="-2"/>
        </w:rPr>
        <w:t xml:space="preserve"> </w:t>
      </w:r>
      <w:r w:rsidR="003465E1">
        <w:t>to</w:t>
      </w:r>
      <w:r w:rsidR="003465E1">
        <w:rPr>
          <w:spacing w:val="-4"/>
        </w:rPr>
        <w:t xml:space="preserve"> </w:t>
      </w:r>
      <w:r w:rsidR="003465E1">
        <w:t>a</w:t>
      </w:r>
      <w:r w:rsidR="003465E1">
        <w:rPr>
          <w:spacing w:val="-2"/>
        </w:rPr>
        <w:t xml:space="preserve"> </w:t>
      </w:r>
      <w:r w:rsidR="003465E1">
        <w:t>parent</w:t>
      </w:r>
      <w:r w:rsidR="003465E1">
        <w:rPr>
          <w:spacing w:val="-1"/>
        </w:rPr>
        <w:t xml:space="preserve"> </w:t>
      </w:r>
      <w:r w:rsidR="003465E1">
        <w:t>with</w:t>
      </w:r>
      <w:r w:rsidR="003465E1">
        <w:rPr>
          <w:spacing w:val="-1"/>
        </w:rPr>
        <w:t xml:space="preserve"> </w:t>
      </w:r>
      <w:r w:rsidR="003465E1">
        <w:t>whom</w:t>
      </w:r>
      <w:r w:rsidR="003465E1">
        <w:rPr>
          <w:spacing w:val="-6"/>
        </w:rPr>
        <w:t xml:space="preserve"> </w:t>
      </w:r>
      <w:r w:rsidR="003465E1">
        <w:t>the</w:t>
      </w:r>
      <w:r w:rsidR="003465E1">
        <w:rPr>
          <w:spacing w:val="-4"/>
        </w:rPr>
        <w:t xml:space="preserve"> </w:t>
      </w:r>
      <w:r w:rsidR="003465E1">
        <w:t>child</w:t>
      </w:r>
      <w:r w:rsidR="003465E1">
        <w:rPr>
          <w:spacing w:val="-3"/>
        </w:rPr>
        <w:t xml:space="preserve"> </w:t>
      </w:r>
      <w:r w:rsidR="003465E1">
        <w:t>does not reside only if that parent submits a written request.</w:t>
      </w:r>
    </w:p>
    <w:p w:rsidR="00CC308C" w:rsidRDefault="00CC308C">
      <w:pPr>
        <w:pStyle w:val="BodyText"/>
      </w:pPr>
    </w:p>
    <w:p w:rsidR="00CC308C" w:rsidRDefault="003465E1">
      <w:pPr>
        <w:pStyle w:val="BodyText"/>
        <w:spacing w:before="213"/>
        <w:ind w:left="100"/>
      </w:pPr>
      <w:r>
        <w:rPr>
          <w:u w:val="single"/>
        </w:rPr>
        <w:t>In</w:t>
      </w:r>
      <w:r>
        <w:rPr>
          <w:spacing w:val="-1"/>
          <w:u w:val="single"/>
        </w:rPr>
        <w:t xml:space="preserve"> </w:t>
      </w:r>
      <w:r>
        <w:rPr>
          <w:u w:val="single"/>
        </w:rPr>
        <w:t>the</w:t>
      </w:r>
      <w:r>
        <w:rPr>
          <w:spacing w:val="-1"/>
          <w:u w:val="single"/>
        </w:rPr>
        <w:t xml:space="preserve"> </w:t>
      </w:r>
      <w:r>
        <w:rPr>
          <w:u w:val="single"/>
        </w:rPr>
        <w:t>matter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1"/>
          <w:u w:val="single"/>
        </w:rPr>
        <w:t xml:space="preserve"> </w:t>
      </w:r>
      <w:r>
        <w:rPr>
          <w:u w:val="single"/>
        </w:rPr>
        <w:t>release</w:t>
      </w:r>
      <w:r>
        <w:rPr>
          <w:spacing w:val="-1"/>
          <w:u w:val="single"/>
        </w:rPr>
        <w:t xml:space="preserve"> </w:t>
      </w:r>
      <w:r>
        <w:rPr>
          <w:u w:val="single"/>
        </w:rPr>
        <w:t>of a</w:t>
      </w:r>
      <w:r>
        <w:rPr>
          <w:spacing w:val="-2"/>
          <w:u w:val="single"/>
        </w:rPr>
        <w:t xml:space="preserve"> </w:t>
      </w:r>
      <w:r>
        <w:rPr>
          <w:u w:val="single"/>
        </w:rPr>
        <w:t>child</w:t>
      </w:r>
      <w:r>
        <w:rPr>
          <w:spacing w:val="-3"/>
          <w:u w:val="single"/>
        </w:rPr>
        <w:t xml:space="preserve"> </w:t>
      </w:r>
      <w:r>
        <w:rPr>
          <w:u w:val="single"/>
        </w:rPr>
        <w:t>or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children:</w:t>
      </w:r>
    </w:p>
    <w:p w:rsidR="00CC308C" w:rsidRDefault="00CC308C">
      <w:pPr>
        <w:pStyle w:val="BodyText"/>
        <w:spacing w:before="9"/>
        <w:rPr>
          <w:sz w:val="19"/>
        </w:rPr>
      </w:pPr>
    </w:p>
    <w:p w:rsidR="00CC308C" w:rsidRDefault="003465E1">
      <w:pPr>
        <w:pStyle w:val="BodyText"/>
        <w:spacing w:before="52"/>
        <w:ind w:left="100"/>
      </w:pP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follow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standard agreed</w:t>
      </w:r>
      <w:r>
        <w:rPr>
          <w:spacing w:val="-2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release</w:t>
      </w:r>
      <w:r>
        <w:rPr>
          <w:spacing w:val="-4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children.</w:t>
      </w:r>
    </w:p>
    <w:p w:rsidR="00CC308C" w:rsidRDefault="00CC308C">
      <w:pPr>
        <w:pStyle w:val="BodyText"/>
        <w:spacing w:before="1"/>
      </w:pPr>
    </w:p>
    <w:p w:rsidR="00CC308C" w:rsidRDefault="003465E1">
      <w:pPr>
        <w:pStyle w:val="BodyText"/>
        <w:spacing w:before="1"/>
        <w:ind w:left="100" w:right="455"/>
      </w:pP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separated</w:t>
      </w:r>
      <w:r>
        <w:rPr>
          <w:spacing w:val="-3"/>
        </w:rPr>
        <w:t xml:space="preserve"> </w:t>
      </w:r>
      <w:r>
        <w:t xml:space="preserve">parents </w:t>
      </w:r>
      <w:r w:rsidR="00AD6293">
        <w:t>Beehive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release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parent in accordance with any specific arrangements or a Court Order notified to </w:t>
      </w:r>
      <w:r w:rsidR="00AD6293">
        <w:t>Beehive</w:t>
      </w:r>
      <w:r>
        <w:t>.</w:t>
      </w:r>
    </w:p>
    <w:p w:rsidR="00CC308C" w:rsidRDefault="00CC308C">
      <w:pPr>
        <w:pStyle w:val="BodyText"/>
        <w:spacing w:before="12"/>
        <w:rPr>
          <w:sz w:val="23"/>
        </w:rPr>
      </w:pPr>
    </w:p>
    <w:p w:rsidR="00CC308C" w:rsidRDefault="003465E1">
      <w:pPr>
        <w:pStyle w:val="BodyText"/>
        <w:ind w:left="100" w:right="455"/>
      </w:pPr>
      <w:r>
        <w:t xml:space="preserve">If one parent seeks to remove the child from </w:t>
      </w:r>
      <w:r w:rsidR="00AD6293">
        <w:t>Beehive</w:t>
      </w:r>
      <w:r>
        <w:t xml:space="preserve"> in contravention of the notified arrangements,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parent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whom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normally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released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not consented the following steps will be followed:-</w:t>
      </w:r>
    </w:p>
    <w:p w:rsidR="00CC308C" w:rsidRDefault="00CC308C">
      <w:pPr>
        <w:pStyle w:val="BodyText"/>
        <w:spacing w:before="11"/>
        <w:rPr>
          <w:sz w:val="21"/>
        </w:rPr>
      </w:pPr>
    </w:p>
    <w:p w:rsidR="00CC308C" w:rsidRDefault="003465E1">
      <w:pPr>
        <w:pStyle w:val="ListParagraph"/>
        <w:numPr>
          <w:ilvl w:val="0"/>
          <w:numId w:val="4"/>
        </w:numPr>
        <w:tabs>
          <w:tab w:val="left" w:pos="1180"/>
          <w:tab w:val="left" w:pos="1181"/>
        </w:tabs>
        <w:ind w:right="484"/>
        <w:rPr>
          <w:sz w:val="24"/>
        </w:rPr>
      </w:pPr>
      <w:r>
        <w:rPr>
          <w:sz w:val="24"/>
        </w:rPr>
        <w:t xml:space="preserve">The </w:t>
      </w:r>
      <w:r w:rsidR="00357447">
        <w:rPr>
          <w:sz w:val="24"/>
        </w:rPr>
        <w:t>Manager</w:t>
      </w:r>
      <w:r>
        <w:rPr>
          <w:sz w:val="24"/>
        </w:rPr>
        <w:t>, designated deputy or Designated Safeguarding Lead will contact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parent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whom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  <w:r>
        <w:rPr>
          <w:spacing w:val="-2"/>
          <w:sz w:val="24"/>
        </w:rPr>
        <w:t xml:space="preserve"> </w:t>
      </w:r>
      <w:r>
        <w:rPr>
          <w:sz w:val="24"/>
        </w:rPr>
        <w:t>would</w:t>
      </w:r>
      <w:r>
        <w:rPr>
          <w:spacing w:val="-4"/>
          <w:sz w:val="24"/>
        </w:rPr>
        <w:t xml:space="preserve"> </w:t>
      </w:r>
      <w:r>
        <w:rPr>
          <w:sz w:val="24"/>
        </w:rPr>
        <w:t>normally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released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explain the request.</w:t>
      </w:r>
    </w:p>
    <w:p w:rsidR="00CC308C" w:rsidRDefault="00CC308C">
      <w:pPr>
        <w:pStyle w:val="BodyText"/>
        <w:spacing w:before="11"/>
        <w:rPr>
          <w:sz w:val="23"/>
        </w:rPr>
      </w:pPr>
    </w:p>
    <w:p w:rsidR="00CC308C" w:rsidRDefault="003465E1">
      <w:pPr>
        <w:pStyle w:val="ListParagraph"/>
        <w:numPr>
          <w:ilvl w:val="0"/>
          <w:numId w:val="4"/>
        </w:numPr>
        <w:tabs>
          <w:tab w:val="left" w:pos="1180"/>
          <w:tab w:val="left" w:pos="1181"/>
        </w:tabs>
        <w:spacing w:line="242" w:lineRule="auto"/>
        <w:ind w:right="128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parent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whom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  <w:r>
        <w:rPr>
          <w:spacing w:val="-4"/>
          <w:sz w:val="24"/>
        </w:rPr>
        <w:t xml:space="preserve"> </w:t>
      </w:r>
      <w:r>
        <w:rPr>
          <w:sz w:val="24"/>
        </w:rPr>
        <w:t>would</w:t>
      </w:r>
      <w:r>
        <w:rPr>
          <w:spacing w:val="-4"/>
          <w:sz w:val="24"/>
        </w:rPr>
        <w:t xml:space="preserve"> </w:t>
      </w:r>
      <w:r>
        <w:rPr>
          <w:sz w:val="24"/>
        </w:rPr>
        <w:t>normally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released</w:t>
      </w:r>
      <w:r>
        <w:rPr>
          <w:spacing w:val="-1"/>
          <w:sz w:val="24"/>
        </w:rPr>
        <w:t xml:space="preserve"> </w:t>
      </w:r>
      <w:r>
        <w:rPr>
          <w:sz w:val="24"/>
        </w:rPr>
        <w:t>agrees,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  <w:r>
        <w:rPr>
          <w:spacing w:val="-2"/>
          <w:sz w:val="24"/>
        </w:rPr>
        <w:t xml:space="preserve"> </w:t>
      </w:r>
      <w:r>
        <w:rPr>
          <w:sz w:val="24"/>
        </w:rPr>
        <w:t>may be released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records</w:t>
      </w:r>
      <w:r>
        <w:rPr>
          <w:spacing w:val="-1"/>
          <w:sz w:val="24"/>
        </w:rPr>
        <w:t xml:space="preserve"> </w:t>
      </w:r>
      <w:r>
        <w:rPr>
          <w:sz w:val="24"/>
        </w:rPr>
        <w:t>will reflect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 permission was granted verbally.</w:t>
      </w:r>
    </w:p>
    <w:p w:rsidR="00CC308C" w:rsidRDefault="00CC308C">
      <w:pPr>
        <w:pStyle w:val="BodyText"/>
        <w:spacing w:before="7"/>
        <w:rPr>
          <w:sz w:val="23"/>
        </w:rPr>
      </w:pPr>
    </w:p>
    <w:p w:rsidR="00CC308C" w:rsidRDefault="003465E1">
      <w:pPr>
        <w:pStyle w:val="ListParagraph"/>
        <w:numPr>
          <w:ilvl w:val="0"/>
          <w:numId w:val="4"/>
        </w:numPr>
        <w:tabs>
          <w:tab w:val="left" w:pos="1180"/>
          <w:tab w:val="left" w:pos="1181"/>
        </w:tabs>
        <w:ind w:right="120"/>
        <w:rPr>
          <w:sz w:val="24"/>
        </w:rPr>
      </w:pPr>
      <w:r>
        <w:rPr>
          <w:sz w:val="24"/>
        </w:rPr>
        <w:t>In the event that the parent to whom the child would normally be released to cannot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reached,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 w:rsidR="00357447">
        <w:rPr>
          <w:sz w:val="24"/>
        </w:rPr>
        <w:t>Manager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4"/>
          <w:sz w:val="24"/>
        </w:rPr>
        <w:t xml:space="preserve"> </w:t>
      </w:r>
      <w:r>
        <w:rPr>
          <w:sz w:val="24"/>
        </w:rPr>
        <w:t>dealing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issue</w:t>
      </w:r>
      <w:r>
        <w:rPr>
          <w:spacing w:val="-2"/>
          <w:sz w:val="24"/>
        </w:rPr>
        <w:t xml:space="preserve"> </w:t>
      </w:r>
      <w:r>
        <w:rPr>
          <w:sz w:val="24"/>
        </w:rPr>
        <w:t>may make a decision based upon all relevant information available to him/her.</w:t>
      </w:r>
    </w:p>
    <w:p w:rsidR="00CC308C" w:rsidRDefault="00CC308C">
      <w:pPr>
        <w:pStyle w:val="BodyText"/>
        <w:spacing w:before="8"/>
        <w:rPr>
          <w:sz w:val="27"/>
        </w:rPr>
      </w:pPr>
    </w:p>
    <w:p w:rsidR="00CC308C" w:rsidRDefault="003465E1">
      <w:pPr>
        <w:pStyle w:val="ListParagraph"/>
        <w:numPr>
          <w:ilvl w:val="0"/>
          <w:numId w:val="4"/>
        </w:numPr>
        <w:tabs>
          <w:tab w:val="left" w:pos="1180"/>
          <w:tab w:val="left" w:pos="1181"/>
        </w:tabs>
        <w:ind w:right="438"/>
        <w:rPr>
          <w:sz w:val="24"/>
        </w:rPr>
      </w:pPr>
      <w:r>
        <w:rPr>
          <w:sz w:val="24"/>
        </w:rPr>
        <w:t xml:space="preserve">The </w:t>
      </w:r>
      <w:r w:rsidR="00357447">
        <w:rPr>
          <w:sz w:val="24"/>
        </w:rPr>
        <w:t>Manager</w:t>
      </w:r>
      <w:r>
        <w:rPr>
          <w:sz w:val="24"/>
        </w:rPr>
        <w:t xml:space="preserve"> or staff member may have to refuse permission if agreement/consent</w:t>
      </w:r>
      <w:r>
        <w:rPr>
          <w:spacing w:val="-2"/>
          <w:sz w:val="24"/>
        </w:rPr>
        <w:t xml:space="preserve"> </w:t>
      </w:r>
      <w:r>
        <w:rPr>
          <w:sz w:val="24"/>
        </w:rPr>
        <w:t>cannot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obtained and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need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advice</w:t>
      </w:r>
      <w:r>
        <w:rPr>
          <w:spacing w:val="-2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a child or children are collected / released.</w:t>
      </w:r>
    </w:p>
    <w:p w:rsidR="00CC308C" w:rsidRDefault="00CC308C">
      <w:pPr>
        <w:pStyle w:val="BodyText"/>
        <w:spacing w:before="8"/>
        <w:rPr>
          <w:sz w:val="27"/>
        </w:rPr>
      </w:pPr>
    </w:p>
    <w:p w:rsidR="00CC308C" w:rsidRDefault="00AD6293">
      <w:pPr>
        <w:pStyle w:val="ListParagraph"/>
        <w:numPr>
          <w:ilvl w:val="0"/>
          <w:numId w:val="4"/>
        </w:numPr>
        <w:tabs>
          <w:tab w:val="left" w:pos="1181"/>
        </w:tabs>
        <w:ind w:right="373"/>
        <w:jc w:val="both"/>
        <w:rPr>
          <w:sz w:val="24"/>
        </w:rPr>
      </w:pPr>
      <w:r>
        <w:rPr>
          <w:sz w:val="24"/>
        </w:rPr>
        <w:t>Beehive</w:t>
      </w:r>
      <w:r w:rsidR="003465E1">
        <w:rPr>
          <w:spacing w:val="-3"/>
          <w:sz w:val="24"/>
        </w:rPr>
        <w:t xml:space="preserve"> </w:t>
      </w:r>
      <w:r w:rsidR="003465E1">
        <w:rPr>
          <w:sz w:val="24"/>
        </w:rPr>
        <w:t>cannot</w:t>
      </w:r>
      <w:r w:rsidR="003465E1">
        <w:rPr>
          <w:spacing w:val="-3"/>
          <w:sz w:val="24"/>
        </w:rPr>
        <w:t xml:space="preserve"> </w:t>
      </w:r>
      <w:r w:rsidR="003465E1">
        <w:rPr>
          <w:b/>
          <w:sz w:val="24"/>
        </w:rPr>
        <w:t>prevent</w:t>
      </w:r>
      <w:r w:rsidR="003465E1">
        <w:rPr>
          <w:b/>
          <w:spacing w:val="-3"/>
          <w:sz w:val="24"/>
        </w:rPr>
        <w:t xml:space="preserve"> </w:t>
      </w:r>
      <w:r w:rsidR="003465E1">
        <w:rPr>
          <w:sz w:val="24"/>
        </w:rPr>
        <w:t>the</w:t>
      </w:r>
      <w:r w:rsidR="003465E1">
        <w:rPr>
          <w:spacing w:val="-4"/>
          <w:sz w:val="24"/>
        </w:rPr>
        <w:t xml:space="preserve"> </w:t>
      </w:r>
      <w:r w:rsidR="003465E1">
        <w:rPr>
          <w:sz w:val="24"/>
        </w:rPr>
        <w:t>other</w:t>
      </w:r>
      <w:r w:rsidR="003465E1">
        <w:rPr>
          <w:spacing w:val="-4"/>
          <w:sz w:val="24"/>
        </w:rPr>
        <w:t xml:space="preserve"> </w:t>
      </w:r>
      <w:r w:rsidR="003465E1">
        <w:rPr>
          <w:sz w:val="24"/>
        </w:rPr>
        <w:t>parent</w:t>
      </w:r>
      <w:r w:rsidR="003465E1">
        <w:rPr>
          <w:spacing w:val="-2"/>
          <w:sz w:val="24"/>
        </w:rPr>
        <w:t xml:space="preserve"> </w:t>
      </w:r>
      <w:r w:rsidR="003465E1">
        <w:rPr>
          <w:sz w:val="24"/>
        </w:rPr>
        <w:t>collecting</w:t>
      </w:r>
      <w:r w:rsidR="003465E1">
        <w:rPr>
          <w:spacing w:val="-4"/>
          <w:sz w:val="24"/>
        </w:rPr>
        <w:t xml:space="preserve"> </w:t>
      </w:r>
      <w:r w:rsidR="003465E1">
        <w:rPr>
          <w:sz w:val="24"/>
        </w:rPr>
        <w:t>the</w:t>
      </w:r>
      <w:r w:rsidR="003465E1">
        <w:rPr>
          <w:spacing w:val="-4"/>
          <w:sz w:val="24"/>
        </w:rPr>
        <w:t xml:space="preserve"> </w:t>
      </w:r>
      <w:r w:rsidR="003465E1">
        <w:rPr>
          <w:sz w:val="24"/>
        </w:rPr>
        <w:t>child</w:t>
      </w:r>
      <w:r w:rsidR="003465E1">
        <w:rPr>
          <w:spacing w:val="-4"/>
          <w:sz w:val="24"/>
        </w:rPr>
        <w:t xml:space="preserve"> </w:t>
      </w:r>
      <w:r w:rsidR="003465E1">
        <w:rPr>
          <w:sz w:val="24"/>
        </w:rPr>
        <w:t>or</w:t>
      </w:r>
      <w:r w:rsidR="003465E1">
        <w:rPr>
          <w:spacing w:val="-4"/>
          <w:sz w:val="24"/>
        </w:rPr>
        <w:t xml:space="preserve"> </w:t>
      </w:r>
      <w:r w:rsidR="003465E1">
        <w:rPr>
          <w:sz w:val="24"/>
        </w:rPr>
        <w:t>children</w:t>
      </w:r>
      <w:r w:rsidR="003465E1">
        <w:rPr>
          <w:spacing w:val="-2"/>
          <w:sz w:val="24"/>
        </w:rPr>
        <w:t xml:space="preserve"> </w:t>
      </w:r>
      <w:r w:rsidR="003465E1">
        <w:rPr>
          <w:sz w:val="24"/>
        </w:rPr>
        <w:t>but we</w:t>
      </w:r>
      <w:r w:rsidR="003465E1">
        <w:rPr>
          <w:spacing w:val="-2"/>
          <w:sz w:val="24"/>
        </w:rPr>
        <w:t xml:space="preserve"> </w:t>
      </w:r>
      <w:r w:rsidR="003465E1">
        <w:rPr>
          <w:sz w:val="24"/>
        </w:rPr>
        <w:t>will</w:t>
      </w:r>
      <w:r w:rsidR="003465E1">
        <w:rPr>
          <w:spacing w:val="-3"/>
          <w:sz w:val="24"/>
        </w:rPr>
        <w:t xml:space="preserve"> </w:t>
      </w:r>
      <w:r w:rsidR="003465E1">
        <w:rPr>
          <w:sz w:val="24"/>
        </w:rPr>
        <w:t>endeavour</w:t>
      </w:r>
      <w:r w:rsidR="003465E1">
        <w:rPr>
          <w:spacing w:val="-5"/>
          <w:sz w:val="24"/>
        </w:rPr>
        <w:t xml:space="preserve"> </w:t>
      </w:r>
      <w:r w:rsidR="003465E1">
        <w:rPr>
          <w:sz w:val="24"/>
        </w:rPr>
        <w:t>to</w:t>
      </w:r>
      <w:r w:rsidR="003465E1">
        <w:rPr>
          <w:spacing w:val="-2"/>
          <w:sz w:val="24"/>
        </w:rPr>
        <w:t xml:space="preserve"> </w:t>
      </w:r>
      <w:r w:rsidR="003465E1">
        <w:rPr>
          <w:sz w:val="24"/>
        </w:rPr>
        <w:t>reach</w:t>
      </w:r>
      <w:r w:rsidR="003465E1">
        <w:rPr>
          <w:spacing w:val="-2"/>
          <w:sz w:val="24"/>
        </w:rPr>
        <w:t xml:space="preserve"> </w:t>
      </w:r>
      <w:r w:rsidR="003465E1">
        <w:rPr>
          <w:sz w:val="24"/>
        </w:rPr>
        <w:t>an</w:t>
      </w:r>
      <w:r w:rsidR="003465E1">
        <w:rPr>
          <w:spacing w:val="-4"/>
          <w:sz w:val="24"/>
        </w:rPr>
        <w:t xml:space="preserve"> </w:t>
      </w:r>
      <w:r w:rsidR="003465E1">
        <w:rPr>
          <w:sz w:val="24"/>
        </w:rPr>
        <w:t>agreement</w:t>
      </w:r>
      <w:r w:rsidR="003465E1">
        <w:rPr>
          <w:spacing w:val="-4"/>
          <w:sz w:val="24"/>
        </w:rPr>
        <w:t xml:space="preserve"> </w:t>
      </w:r>
      <w:r w:rsidR="003465E1">
        <w:rPr>
          <w:sz w:val="24"/>
        </w:rPr>
        <w:t>and</w:t>
      </w:r>
      <w:r w:rsidR="003465E1">
        <w:rPr>
          <w:spacing w:val="-4"/>
          <w:sz w:val="24"/>
        </w:rPr>
        <w:t xml:space="preserve"> </w:t>
      </w:r>
      <w:r w:rsidR="003465E1">
        <w:rPr>
          <w:sz w:val="24"/>
        </w:rPr>
        <w:t>this</w:t>
      </w:r>
      <w:r w:rsidR="003465E1">
        <w:rPr>
          <w:spacing w:val="-3"/>
          <w:sz w:val="24"/>
        </w:rPr>
        <w:t xml:space="preserve"> </w:t>
      </w:r>
      <w:r w:rsidR="003465E1">
        <w:rPr>
          <w:sz w:val="24"/>
        </w:rPr>
        <w:t>may</w:t>
      </w:r>
      <w:r w:rsidR="003465E1">
        <w:rPr>
          <w:spacing w:val="-3"/>
          <w:sz w:val="24"/>
        </w:rPr>
        <w:t xml:space="preserve"> </w:t>
      </w:r>
      <w:r w:rsidR="003465E1">
        <w:rPr>
          <w:sz w:val="24"/>
        </w:rPr>
        <w:t>mean</w:t>
      </w:r>
      <w:r w:rsidR="003465E1">
        <w:rPr>
          <w:spacing w:val="-2"/>
          <w:sz w:val="24"/>
        </w:rPr>
        <w:t xml:space="preserve"> </w:t>
      </w:r>
      <w:r w:rsidR="003465E1">
        <w:rPr>
          <w:sz w:val="24"/>
        </w:rPr>
        <w:t>keeping</w:t>
      </w:r>
      <w:r w:rsidR="003465E1">
        <w:rPr>
          <w:spacing w:val="-5"/>
          <w:sz w:val="24"/>
        </w:rPr>
        <w:t xml:space="preserve"> </w:t>
      </w:r>
      <w:r w:rsidR="003465E1">
        <w:rPr>
          <w:sz w:val="24"/>
        </w:rPr>
        <w:t>the</w:t>
      </w:r>
      <w:r w:rsidR="003465E1">
        <w:rPr>
          <w:spacing w:val="-7"/>
          <w:sz w:val="24"/>
        </w:rPr>
        <w:t xml:space="preserve"> </w:t>
      </w:r>
      <w:r w:rsidR="003465E1">
        <w:rPr>
          <w:sz w:val="24"/>
        </w:rPr>
        <w:t>child or children safe whilst we try and reach such an agreement.</w:t>
      </w:r>
    </w:p>
    <w:p w:rsidR="00CC308C" w:rsidRDefault="00CC308C">
      <w:pPr>
        <w:pStyle w:val="BodyText"/>
        <w:spacing w:before="10"/>
        <w:rPr>
          <w:sz w:val="23"/>
        </w:rPr>
      </w:pPr>
    </w:p>
    <w:p w:rsidR="00CC308C" w:rsidRDefault="003465E1">
      <w:pPr>
        <w:pStyle w:val="ListParagraph"/>
        <w:numPr>
          <w:ilvl w:val="0"/>
          <w:numId w:val="4"/>
        </w:numPr>
        <w:tabs>
          <w:tab w:val="left" w:pos="1180"/>
          <w:tab w:val="left" w:pos="1181"/>
        </w:tabs>
        <w:ind w:right="139"/>
        <w:rPr>
          <w:sz w:val="24"/>
        </w:rPr>
      </w:pPr>
      <w:r>
        <w:rPr>
          <w:sz w:val="24"/>
        </w:rPr>
        <w:t>If there is a Court Order restricting contact or it is in contravention of any access agreement,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released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other parent advised to take the necessary action which does not involve </w:t>
      </w:r>
      <w:r w:rsidR="00AD6293">
        <w:rPr>
          <w:sz w:val="24"/>
        </w:rPr>
        <w:t>Beehive</w:t>
      </w:r>
      <w:r>
        <w:rPr>
          <w:sz w:val="24"/>
        </w:rPr>
        <w:t xml:space="preserve">. If it is deemed necessary by </w:t>
      </w:r>
      <w:r w:rsidR="00AD6293">
        <w:rPr>
          <w:sz w:val="24"/>
        </w:rPr>
        <w:t>Beehive</w:t>
      </w:r>
      <w:r>
        <w:rPr>
          <w:sz w:val="24"/>
        </w:rPr>
        <w:t xml:space="preserve"> to protect the child or children’s health and welfare, </w:t>
      </w:r>
      <w:r w:rsidR="00AD6293">
        <w:rPr>
          <w:sz w:val="24"/>
        </w:rPr>
        <w:t>Beehive</w:t>
      </w:r>
      <w:r>
        <w:rPr>
          <w:sz w:val="24"/>
        </w:rPr>
        <w:t xml:space="preserve"> shall immediately contact the police and the Local Authority where relevant.</w:t>
      </w:r>
    </w:p>
    <w:p w:rsidR="00CC308C" w:rsidRDefault="00CC308C">
      <w:pPr>
        <w:rPr>
          <w:sz w:val="24"/>
        </w:rPr>
        <w:sectPr w:rsidR="00CC308C">
          <w:pgSz w:w="11910" w:h="16840"/>
          <w:pgMar w:top="1380" w:right="1320" w:bottom="1240" w:left="1340" w:header="0" w:footer="1044" w:gutter="0"/>
          <w:cols w:space="720"/>
        </w:sectPr>
      </w:pPr>
    </w:p>
    <w:p w:rsidR="00CC308C" w:rsidRDefault="003465E1">
      <w:pPr>
        <w:pStyle w:val="ListParagraph"/>
        <w:numPr>
          <w:ilvl w:val="0"/>
          <w:numId w:val="4"/>
        </w:numPr>
        <w:tabs>
          <w:tab w:val="left" w:pos="1180"/>
          <w:tab w:val="left" w:pos="1181"/>
        </w:tabs>
        <w:spacing w:before="80"/>
        <w:ind w:right="283"/>
        <w:rPr>
          <w:sz w:val="24"/>
        </w:rPr>
      </w:pPr>
      <w:r>
        <w:rPr>
          <w:sz w:val="24"/>
        </w:rPr>
        <w:lastRenderedPageBreak/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discussion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parents,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child or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children may be supervised by an appropriate member of </w:t>
      </w:r>
      <w:r w:rsidR="00AD6293">
        <w:rPr>
          <w:sz w:val="24"/>
        </w:rPr>
        <w:t>Beehive</w:t>
      </w:r>
      <w:r>
        <w:rPr>
          <w:sz w:val="24"/>
        </w:rPr>
        <w:t xml:space="preserve"> staff in a separate room to avoid causing any upset to the child or children.</w:t>
      </w:r>
    </w:p>
    <w:p w:rsidR="00CC308C" w:rsidRDefault="00CC308C">
      <w:pPr>
        <w:pStyle w:val="BodyText"/>
        <w:spacing w:before="1"/>
      </w:pPr>
    </w:p>
    <w:p w:rsidR="00CC308C" w:rsidRDefault="003465E1">
      <w:pPr>
        <w:pStyle w:val="ListParagraph"/>
        <w:numPr>
          <w:ilvl w:val="0"/>
          <w:numId w:val="4"/>
        </w:numPr>
        <w:tabs>
          <w:tab w:val="left" w:pos="1180"/>
          <w:tab w:val="left" w:pos="1181"/>
        </w:tabs>
        <w:ind w:right="162"/>
        <w:rPr>
          <w:sz w:val="24"/>
        </w:rPr>
      </w:pPr>
      <w:r>
        <w:rPr>
          <w:sz w:val="24"/>
        </w:rPr>
        <w:t>In circumstances if there is a belief that a possible abduction of the child may occur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parent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disruptive,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police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notified</w:t>
      </w:r>
      <w:r>
        <w:rPr>
          <w:spacing w:val="-3"/>
          <w:sz w:val="24"/>
        </w:rPr>
        <w:t xml:space="preserve"> </w:t>
      </w:r>
      <w:r>
        <w:rPr>
          <w:sz w:val="24"/>
        </w:rPr>
        <w:t>immediately and the Local Authority notified.</w:t>
      </w:r>
    </w:p>
    <w:p w:rsidR="00CC308C" w:rsidRDefault="00CC308C">
      <w:pPr>
        <w:pStyle w:val="BodyText"/>
      </w:pPr>
    </w:p>
    <w:p w:rsidR="00CC308C" w:rsidRDefault="00CC308C">
      <w:pPr>
        <w:pStyle w:val="BodyText"/>
      </w:pPr>
    </w:p>
    <w:p w:rsidR="00CC308C" w:rsidRDefault="00CC308C">
      <w:pPr>
        <w:pStyle w:val="BodyText"/>
        <w:spacing w:before="4"/>
        <w:rPr>
          <w:sz w:val="35"/>
        </w:rPr>
      </w:pPr>
    </w:p>
    <w:p w:rsidR="00CC308C" w:rsidRDefault="003465E1">
      <w:pPr>
        <w:pStyle w:val="Heading1"/>
        <w:numPr>
          <w:ilvl w:val="0"/>
          <w:numId w:val="6"/>
        </w:numPr>
        <w:tabs>
          <w:tab w:val="left" w:pos="532"/>
          <w:tab w:val="left" w:pos="533"/>
        </w:tabs>
        <w:spacing w:before="1"/>
        <w:ind w:hanging="433"/>
      </w:pPr>
      <w:r>
        <w:rPr>
          <w:u w:val="single"/>
        </w:rPr>
        <w:t>Management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5"/>
          <w:u w:val="single"/>
        </w:rPr>
        <w:t xml:space="preserve"> </w:t>
      </w: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Policy</w:t>
      </w:r>
    </w:p>
    <w:p w:rsidR="00CC308C" w:rsidRDefault="00CC308C">
      <w:pPr>
        <w:pStyle w:val="BodyText"/>
        <w:spacing w:before="11"/>
        <w:rPr>
          <w:b/>
          <w:sz w:val="23"/>
        </w:rPr>
      </w:pPr>
    </w:p>
    <w:p w:rsidR="00CC308C" w:rsidRDefault="003465E1">
      <w:pPr>
        <w:pStyle w:val="BodyText"/>
        <w:spacing w:before="52"/>
        <w:ind w:left="100" w:right="188"/>
      </w:pPr>
      <w:r>
        <w:t xml:space="preserve">The </w:t>
      </w:r>
      <w:r w:rsidR="00357447">
        <w:t>Manager</w:t>
      </w:r>
      <w:r>
        <w:t>/Safeguarding Designated Lead(s) will familiarise themselves with this policy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Staff, Governors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Volunteers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aware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follow should the need occur.</w:t>
      </w:r>
    </w:p>
    <w:p w:rsidR="00CC308C" w:rsidRDefault="00CC308C">
      <w:pPr>
        <w:pStyle w:val="BodyText"/>
      </w:pPr>
    </w:p>
    <w:p w:rsidR="00CC308C" w:rsidRDefault="003465E1">
      <w:pPr>
        <w:pStyle w:val="BodyText"/>
        <w:ind w:left="100"/>
      </w:pPr>
      <w:r>
        <w:t>The</w:t>
      </w:r>
      <w:r>
        <w:rPr>
          <w:spacing w:val="-5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 made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and published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 w:rsidR="00AD6293">
        <w:t>Beehive</w:t>
      </w:r>
      <w:r>
        <w:rPr>
          <w:spacing w:val="-2"/>
        </w:rPr>
        <w:t xml:space="preserve"> website.</w:t>
      </w:r>
    </w:p>
    <w:p w:rsidR="00CC308C" w:rsidRDefault="00CC308C">
      <w:pPr>
        <w:sectPr w:rsidR="00CC308C">
          <w:pgSz w:w="11910" w:h="16840"/>
          <w:pgMar w:top="1340" w:right="1320" w:bottom="1240" w:left="1340" w:header="0" w:footer="1044" w:gutter="0"/>
          <w:cols w:space="720"/>
        </w:sectPr>
      </w:pPr>
    </w:p>
    <w:p w:rsidR="00CC308C" w:rsidRDefault="003465E1">
      <w:pPr>
        <w:pStyle w:val="Heading2"/>
        <w:spacing w:before="41"/>
      </w:pPr>
      <w:r>
        <w:lastRenderedPageBreak/>
        <w:t>Appendix</w:t>
      </w:r>
      <w:r>
        <w:rPr>
          <w:spacing w:val="-5"/>
        </w:rPr>
        <w:t xml:space="preserve"> </w:t>
      </w:r>
      <w:r>
        <w:rPr>
          <w:spacing w:val="-10"/>
        </w:rPr>
        <w:t>A</w:t>
      </w:r>
    </w:p>
    <w:p w:rsidR="00CC308C" w:rsidRDefault="003465E1">
      <w:pPr>
        <w:spacing w:before="74"/>
        <w:ind w:left="100"/>
        <w:rPr>
          <w:b/>
          <w:sz w:val="24"/>
        </w:rPr>
      </w:pPr>
      <w:r>
        <w:rPr>
          <w:b/>
          <w:sz w:val="24"/>
        </w:rPr>
        <w:t>Child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Arrangements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Orders</w:t>
      </w:r>
    </w:p>
    <w:p w:rsidR="00CC308C" w:rsidRDefault="00CC308C">
      <w:pPr>
        <w:pStyle w:val="BodyText"/>
        <w:spacing w:before="1"/>
        <w:rPr>
          <w:b/>
          <w:sz w:val="28"/>
        </w:rPr>
      </w:pPr>
    </w:p>
    <w:p w:rsidR="00CC308C" w:rsidRDefault="003465E1">
      <w:pPr>
        <w:ind w:left="100" w:right="151"/>
      </w:pPr>
      <w:r>
        <w:rPr>
          <w:color w:val="333333"/>
        </w:rPr>
        <w:t>Applications for child arrangements orders are usually between private individuals, under s8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Children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Act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1989.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Where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someone seeks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order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respect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child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who is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 care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local authority it will be considered a public law matter.</w:t>
      </w:r>
    </w:p>
    <w:p w:rsidR="00CC308C" w:rsidRDefault="003465E1">
      <w:pPr>
        <w:spacing w:before="119" w:line="278" w:lineRule="auto"/>
        <w:ind w:left="100" w:right="95"/>
      </w:pPr>
      <w:r>
        <w:rPr>
          <w:color w:val="333333"/>
        </w:rPr>
        <w:t>In private law cases the child is not a party to the proceedings unless there are particular circumstances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make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case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complex.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court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can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request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welfare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report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under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s7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Children Act 1989, either from the local authority or from a Children and Family Reporter who is an officer appointed by Cafcass. The report will usually inform the court of the child's wishes and feelings, but the officer will make a recommendation based on what they think is in the child's best interests rather than just report on the child's wishes.</w:t>
      </w:r>
    </w:p>
    <w:p w:rsidR="00CC308C" w:rsidRDefault="003465E1">
      <w:pPr>
        <w:spacing w:before="79" w:line="278" w:lineRule="auto"/>
        <w:ind w:left="100" w:right="138"/>
      </w:pPr>
      <w:r>
        <w:rPr>
          <w:color w:val="333333"/>
        </w:rPr>
        <w:t>In some circumstances the court may order that the child is made a party to the proceedings. A Children's Guardian (who again is an officer of Cafcass) is appointed to represent the child in the proceedings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 Guardian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appoint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solicitor.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 child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Guardian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not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agree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what recommendations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make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court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child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sufficient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age 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understanding,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they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will be able to instruct a solicitor directly to represent their views and the Guardian will present their own views to the court.</w:t>
      </w:r>
    </w:p>
    <w:p w:rsidR="00CC308C" w:rsidRDefault="003465E1">
      <w:pPr>
        <w:spacing w:before="78" w:line="278" w:lineRule="auto"/>
        <w:ind w:left="100" w:right="455"/>
      </w:pPr>
      <w:r>
        <w:rPr>
          <w:color w:val="333333"/>
        </w:rPr>
        <w:t>Certain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categories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people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entitled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make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application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child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arrangements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order under s8 without having to seek permission from the court first, and they are:</w:t>
      </w:r>
    </w:p>
    <w:p w:rsidR="00CC308C" w:rsidRDefault="003465E1">
      <w:pPr>
        <w:pStyle w:val="ListParagraph"/>
        <w:numPr>
          <w:ilvl w:val="0"/>
          <w:numId w:val="3"/>
        </w:numPr>
        <w:tabs>
          <w:tab w:val="left" w:pos="319"/>
        </w:tabs>
        <w:spacing w:before="76"/>
      </w:pP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parent,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guardian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special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guardian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child;</w:t>
      </w:r>
    </w:p>
    <w:p w:rsidR="00CC308C" w:rsidRDefault="003465E1">
      <w:pPr>
        <w:pStyle w:val="ListParagraph"/>
        <w:numPr>
          <w:ilvl w:val="0"/>
          <w:numId w:val="3"/>
        </w:numPr>
        <w:tabs>
          <w:tab w:val="left" w:pos="319"/>
        </w:tabs>
        <w:spacing w:before="118"/>
      </w:pPr>
      <w:r>
        <w:rPr>
          <w:color w:val="333333"/>
        </w:rPr>
        <w:t>Any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person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who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has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parental</w:t>
      </w:r>
      <w:r>
        <w:rPr>
          <w:color w:val="333333"/>
          <w:spacing w:val="-2"/>
        </w:rPr>
        <w:t xml:space="preserve"> responsibility;</w:t>
      </w:r>
    </w:p>
    <w:p w:rsidR="00CC308C" w:rsidRDefault="003465E1">
      <w:pPr>
        <w:pStyle w:val="ListParagraph"/>
        <w:numPr>
          <w:ilvl w:val="0"/>
          <w:numId w:val="3"/>
        </w:numPr>
        <w:tabs>
          <w:tab w:val="left" w:pos="319"/>
        </w:tabs>
        <w:spacing w:before="120"/>
      </w:pPr>
      <w:r>
        <w:rPr>
          <w:color w:val="333333"/>
        </w:rPr>
        <w:t>Anyone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who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holds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residence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order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respect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child;</w:t>
      </w:r>
    </w:p>
    <w:p w:rsidR="00CC308C" w:rsidRDefault="003465E1">
      <w:pPr>
        <w:pStyle w:val="ListParagraph"/>
        <w:numPr>
          <w:ilvl w:val="0"/>
          <w:numId w:val="3"/>
        </w:numPr>
        <w:tabs>
          <w:tab w:val="left" w:pos="319"/>
        </w:tabs>
        <w:spacing w:before="118"/>
      </w:pPr>
      <w:r>
        <w:rPr>
          <w:color w:val="333333"/>
        </w:rPr>
        <w:t>Any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party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marriage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civil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partnership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where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child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child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family;</w:t>
      </w:r>
    </w:p>
    <w:p w:rsidR="00CC308C" w:rsidRDefault="003465E1">
      <w:pPr>
        <w:pStyle w:val="ListParagraph"/>
        <w:numPr>
          <w:ilvl w:val="0"/>
          <w:numId w:val="3"/>
        </w:numPr>
        <w:tabs>
          <w:tab w:val="left" w:pos="319"/>
        </w:tabs>
        <w:spacing w:before="118"/>
      </w:pPr>
      <w:r>
        <w:rPr>
          <w:color w:val="333333"/>
        </w:rPr>
        <w:t>Anyone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whom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child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has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lived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least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three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years;</w:t>
      </w:r>
    </w:p>
    <w:p w:rsidR="00CC308C" w:rsidRDefault="003465E1">
      <w:pPr>
        <w:pStyle w:val="ListParagraph"/>
        <w:numPr>
          <w:ilvl w:val="0"/>
          <w:numId w:val="3"/>
        </w:numPr>
        <w:tabs>
          <w:tab w:val="left" w:pos="319"/>
        </w:tabs>
        <w:spacing w:before="118"/>
      </w:pPr>
      <w:r>
        <w:rPr>
          <w:color w:val="333333"/>
        </w:rPr>
        <w:t>Anyone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who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has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obtained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consent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5"/>
        </w:rPr>
        <w:t>of:</w:t>
      </w:r>
    </w:p>
    <w:p w:rsidR="00CC308C" w:rsidRDefault="003465E1">
      <w:pPr>
        <w:pStyle w:val="ListParagraph"/>
        <w:numPr>
          <w:ilvl w:val="1"/>
          <w:numId w:val="3"/>
        </w:numPr>
        <w:tabs>
          <w:tab w:val="left" w:pos="324"/>
        </w:tabs>
        <w:spacing w:before="120"/>
        <w:ind w:hanging="224"/>
      </w:pPr>
      <w:r>
        <w:rPr>
          <w:color w:val="333333"/>
        </w:rPr>
        <w:t>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residence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order;</w:t>
      </w:r>
    </w:p>
    <w:p w:rsidR="00CC308C" w:rsidRDefault="003465E1">
      <w:pPr>
        <w:pStyle w:val="ListParagraph"/>
        <w:numPr>
          <w:ilvl w:val="1"/>
          <w:numId w:val="3"/>
        </w:numPr>
        <w:tabs>
          <w:tab w:val="left" w:pos="334"/>
        </w:tabs>
        <w:spacing w:before="43"/>
        <w:ind w:left="333" w:hanging="234"/>
      </w:pP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local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authority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if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child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their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care;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5"/>
        </w:rPr>
        <w:t>or</w:t>
      </w:r>
    </w:p>
    <w:p w:rsidR="00CC308C" w:rsidRDefault="003465E1">
      <w:pPr>
        <w:pStyle w:val="ListParagraph"/>
        <w:numPr>
          <w:ilvl w:val="1"/>
          <w:numId w:val="3"/>
        </w:numPr>
        <w:tabs>
          <w:tab w:val="left" w:pos="312"/>
        </w:tabs>
        <w:spacing w:before="44"/>
        <w:ind w:left="311" w:hanging="212"/>
      </w:pPr>
      <w:r>
        <w:rPr>
          <w:color w:val="333333"/>
        </w:rPr>
        <w:t>everyone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who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has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parental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responsibility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child.</w:t>
      </w:r>
    </w:p>
    <w:p w:rsidR="00CC308C" w:rsidRDefault="003465E1">
      <w:pPr>
        <w:spacing w:before="118" w:line="278" w:lineRule="auto"/>
        <w:ind w:left="100" w:right="188"/>
      </w:pPr>
      <w:r>
        <w:rPr>
          <w:color w:val="333333"/>
        </w:rPr>
        <w:t>Other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people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can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make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application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court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permission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to issue an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application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child arrangements order. In deciding whether to give permission the court will take into account, amongst other things:</w:t>
      </w:r>
    </w:p>
    <w:p w:rsidR="00CC308C" w:rsidRDefault="003465E1">
      <w:pPr>
        <w:pStyle w:val="ListParagraph"/>
        <w:numPr>
          <w:ilvl w:val="0"/>
          <w:numId w:val="2"/>
        </w:numPr>
        <w:tabs>
          <w:tab w:val="left" w:pos="319"/>
        </w:tabs>
        <w:spacing w:before="76"/>
      </w:pP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nature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application;</w:t>
      </w:r>
    </w:p>
    <w:p w:rsidR="00CC308C" w:rsidRDefault="003465E1">
      <w:pPr>
        <w:pStyle w:val="ListParagraph"/>
        <w:numPr>
          <w:ilvl w:val="0"/>
          <w:numId w:val="2"/>
        </w:numPr>
        <w:tabs>
          <w:tab w:val="left" w:pos="319"/>
        </w:tabs>
        <w:spacing w:before="43"/>
      </w:pPr>
      <w:r>
        <w:rPr>
          <w:color w:val="333333"/>
        </w:rPr>
        <w:t>The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applicant's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connection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child;</w:t>
      </w:r>
    </w:p>
    <w:p w:rsidR="00CC308C" w:rsidRDefault="003465E1">
      <w:pPr>
        <w:pStyle w:val="ListParagraph"/>
        <w:numPr>
          <w:ilvl w:val="0"/>
          <w:numId w:val="2"/>
        </w:numPr>
        <w:tabs>
          <w:tab w:val="left" w:pos="319"/>
        </w:tabs>
        <w:spacing w:before="43" w:line="278" w:lineRule="auto"/>
        <w:ind w:left="100" w:right="490" w:firstLine="0"/>
      </w:pP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risk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there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might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proposed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application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disrupting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child's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life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such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extent that they should be harmed by it.</w:t>
      </w:r>
    </w:p>
    <w:p w:rsidR="00CC308C" w:rsidRDefault="003465E1">
      <w:pPr>
        <w:spacing w:before="79" w:line="278" w:lineRule="auto"/>
        <w:ind w:left="100" w:right="455"/>
      </w:pPr>
      <w:r>
        <w:rPr>
          <w:color w:val="333333"/>
        </w:rPr>
        <w:t>It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via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this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route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wider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family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members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such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grandparents are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able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 apply for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orders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in respect of their grandchildren.</w:t>
      </w:r>
    </w:p>
    <w:p w:rsidR="00CC308C" w:rsidRDefault="00CC308C">
      <w:pPr>
        <w:spacing w:line="278" w:lineRule="auto"/>
        <w:sectPr w:rsidR="00CC308C">
          <w:pgSz w:w="11910" w:h="16840"/>
          <w:pgMar w:top="1380" w:right="1320" w:bottom="1240" w:left="1340" w:header="0" w:footer="1044" w:gutter="0"/>
          <w:cols w:space="720"/>
        </w:sectPr>
      </w:pPr>
    </w:p>
    <w:p w:rsidR="00CC308C" w:rsidRDefault="003465E1">
      <w:pPr>
        <w:spacing w:before="44"/>
        <w:ind w:left="100"/>
        <w:jc w:val="both"/>
        <w:rPr>
          <w:b/>
        </w:rPr>
      </w:pPr>
      <w:r>
        <w:rPr>
          <w:b/>
          <w:color w:val="333333"/>
        </w:rPr>
        <w:lastRenderedPageBreak/>
        <w:t>The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Welfare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Checklist</w:t>
      </w:r>
      <w:r>
        <w:rPr>
          <w:b/>
          <w:color w:val="333333"/>
          <w:spacing w:val="-4"/>
        </w:rPr>
        <w:t xml:space="preserve"> </w:t>
      </w:r>
      <w:r>
        <w:rPr>
          <w:b/>
          <w:color w:val="333333"/>
        </w:rPr>
        <w:t>-</w:t>
      </w:r>
      <w:r>
        <w:rPr>
          <w:b/>
          <w:color w:val="333333"/>
          <w:spacing w:val="-3"/>
        </w:rPr>
        <w:t xml:space="preserve"> </w:t>
      </w:r>
      <w:r>
        <w:rPr>
          <w:b/>
          <w:color w:val="333333"/>
        </w:rPr>
        <w:t>section</w:t>
      </w:r>
      <w:r>
        <w:rPr>
          <w:b/>
          <w:color w:val="333333"/>
          <w:spacing w:val="-4"/>
        </w:rPr>
        <w:t xml:space="preserve"> </w:t>
      </w:r>
      <w:r>
        <w:rPr>
          <w:b/>
          <w:color w:val="333333"/>
        </w:rPr>
        <w:t>1</w:t>
      </w:r>
      <w:r>
        <w:rPr>
          <w:b/>
          <w:color w:val="333333"/>
          <w:spacing w:val="-4"/>
        </w:rPr>
        <w:t xml:space="preserve"> </w:t>
      </w:r>
      <w:r>
        <w:rPr>
          <w:b/>
          <w:color w:val="333333"/>
        </w:rPr>
        <w:t>Children</w:t>
      </w:r>
      <w:r>
        <w:rPr>
          <w:b/>
          <w:color w:val="333333"/>
          <w:spacing w:val="-4"/>
        </w:rPr>
        <w:t xml:space="preserve"> </w:t>
      </w:r>
      <w:r>
        <w:rPr>
          <w:b/>
          <w:color w:val="333333"/>
        </w:rPr>
        <w:t>Act</w:t>
      </w:r>
      <w:r>
        <w:rPr>
          <w:b/>
          <w:color w:val="333333"/>
          <w:spacing w:val="-4"/>
        </w:rPr>
        <w:t xml:space="preserve"> 1989</w:t>
      </w:r>
    </w:p>
    <w:p w:rsidR="00CC308C" w:rsidRDefault="003465E1">
      <w:pPr>
        <w:spacing w:before="118" w:line="278" w:lineRule="auto"/>
        <w:ind w:left="100" w:right="550"/>
        <w:jc w:val="both"/>
      </w:pPr>
      <w:r>
        <w:rPr>
          <w:color w:val="333333"/>
        </w:rPr>
        <w:t>When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court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considers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question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relating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upbringing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child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under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Children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Act 1989 it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must have regard to 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welfare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checklist set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out in s1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of that Act. Among the things the court must consider are:</w:t>
      </w:r>
    </w:p>
    <w:p w:rsidR="00CC308C" w:rsidRDefault="003465E1">
      <w:pPr>
        <w:pStyle w:val="ListParagraph"/>
        <w:numPr>
          <w:ilvl w:val="1"/>
          <w:numId w:val="2"/>
        </w:numPr>
        <w:tabs>
          <w:tab w:val="left" w:pos="324"/>
        </w:tabs>
        <w:spacing w:before="78" w:line="278" w:lineRule="auto"/>
        <w:ind w:right="454" w:firstLine="0"/>
      </w:pP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ascertainable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wishes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feelings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child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concerned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(considered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light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his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age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and </w:t>
      </w:r>
      <w:r>
        <w:rPr>
          <w:color w:val="333333"/>
          <w:spacing w:val="-2"/>
        </w:rPr>
        <w:t>understanding);</w:t>
      </w:r>
    </w:p>
    <w:p w:rsidR="00CC308C" w:rsidRDefault="003465E1">
      <w:pPr>
        <w:pStyle w:val="ListParagraph"/>
        <w:numPr>
          <w:ilvl w:val="1"/>
          <w:numId w:val="2"/>
        </w:numPr>
        <w:tabs>
          <w:tab w:val="left" w:pos="334"/>
        </w:tabs>
        <w:spacing w:before="1"/>
        <w:ind w:left="333" w:hanging="234"/>
      </w:pPr>
      <w:r>
        <w:rPr>
          <w:color w:val="333333"/>
        </w:rPr>
        <w:t>His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physical,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emotional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and/or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educational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needs;</w:t>
      </w:r>
    </w:p>
    <w:p w:rsidR="00CC308C" w:rsidRDefault="003465E1">
      <w:pPr>
        <w:pStyle w:val="ListParagraph"/>
        <w:numPr>
          <w:ilvl w:val="1"/>
          <w:numId w:val="2"/>
        </w:numPr>
        <w:tabs>
          <w:tab w:val="left" w:pos="312"/>
        </w:tabs>
        <w:spacing w:before="44"/>
        <w:ind w:left="311" w:hanging="212"/>
      </w:pPr>
      <w:r>
        <w:rPr>
          <w:color w:val="333333"/>
        </w:rPr>
        <w:t>The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likely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effect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him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change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his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circumstances;</w:t>
      </w:r>
    </w:p>
    <w:p w:rsidR="00CC308C" w:rsidRDefault="003465E1">
      <w:pPr>
        <w:pStyle w:val="ListParagraph"/>
        <w:numPr>
          <w:ilvl w:val="1"/>
          <w:numId w:val="2"/>
        </w:numPr>
        <w:tabs>
          <w:tab w:val="left" w:pos="334"/>
        </w:tabs>
        <w:spacing w:before="43"/>
        <w:ind w:left="333" w:hanging="234"/>
      </w:pPr>
      <w:r>
        <w:rPr>
          <w:color w:val="333333"/>
        </w:rPr>
        <w:t>His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age,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sex,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background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characteristics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his,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which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court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considers</w:t>
      </w:r>
      <w:r>
        <w:rPr>
          <w:color w:val="333333"/>
          <w:spacing w:val="-2"/>
        </w:rPr>
        <w:t xml:space="preserve"> relevant;</w:t>
      </w:r>
    </w:p>
    <w:p w:rsidR="00CC308C" w:rsidRDefault="003465E1">
      <w:pPr>
        <w:pStyle w:val="ListParagraph"/>
        <w:numPr>
          <w:ilvl w:val="1"/>
          <w:numId w:val="2"/>
        </w:numPr>
        <w:tabs>
          <w:tab w:val="left" w:pos="328"/>
        </w:tabs>
        <w:spacing w:before="44"/>
        <w:ind w:left="327" w:hanging="228"/>
      </w:pPr>
      <w:r>
        <w:rPr>
          <w:color w:val="333333"/>
        </w:rPr>
        <w:t>Any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harm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which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has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suffered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risk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suffering;</w:t>
      </w:r>
    </w:p>
    <w:p w:rsidR="00CC308C" w:rsidRDefault="003465E1">
      <w:pPr>
        <w:pStyle w:val="ListParagraph"/>
        <w:numPr>
          <w:ilvl w:val="1"/>
          <w:numId w:val="2"/>
        </w:numPr>
        <w:tabs>
          <w:tab w:val="left" w:pos="285"/>
        </w:tabs>
        <w:spacing w:before="43" w:line="278" w:lineRule="auto"/>
        <w:ind w:right="156" w:firstLine="0"/>
      </w:pPr>
      <w:r>
        <w:rPr>
          <w:color w:val="333333"/>
        </w:rPr>
        <w:t>How capable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each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his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parents 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other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person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relation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whom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court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considers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 question to be relevant, is of meeting his needs;</w:t>
      </w:r>
    </w:p>
    <w:p w:rsidR="00CC308C" w:rsidRDefault="003465E1">
      <w:pPr>
        <w:pStyle w:val="ListParagraph"/>
        <w:numPr>
          <w:ilvl w:val="1"/>
          <w:numId w:val="2"/>
        </w:numPr>
        <w:tabs>
          <w:tab w:val="left" w:pos="322"/>
        </w:tabs>
        <w:spacing w:before="1" w:line="278" w:lineRule="auto"/>
        <w:ind w:right="638" w:firstLine="0"/>
      </w:pP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range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powers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available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court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under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Children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Act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1989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proceedings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in </w:t>
      </w:r>
      <w:r>
        <w:rPr>
          <w:color w:val="333333"/>
          <w:spacing w:val="-2"/>
        </w:rPr>
        <w:t>question.</w:t>
      </w:r>
    </w:p>
    <w:p w:rsidR="00CC308C" w:rsidRDefault="003465E1">
      <w:pPr>
        <w:spacing w:before="76" w:line="278" w:lineRule="auto"/>
        <w:ind w:left="100" w:right="188"/>
      </w:pPr>
      <w:r>
        <w:rPr>
          <w:color w:val="333333"/>
        </w:rPr>
        <w:t>For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all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proceedings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under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Children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Act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1989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when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court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considers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question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child's upbringing the child's welfare is the court's paramount consideration.</w:t>
      </w:r>
    </w:p>
    <w:p w:rsidR="00CC308C" w:rsidRDefault="00CC308C">
      <w:pPr>
        <w:pStyle w:val="BodyText"/>
        <w:rPr>
          <w:sz w:val="22"/>
        </w:rPr>
      </w:pPr>
    </w:p>
    <w:p w:rsidR="00CC308C" w:rsidRDefault="00CC308C">
      <w:pPr>
        <w:pStyle w:val="BodyText"/>
        <w:spacing w:before="5"/>
        <w:rPr>
          <w:sz w:val="29"/>
        </w:rPr>
      </w:pPr>
    </w:p>
    <w:p w:rsidR="00CC308C" w:rsidRDefault="003465E1">
      <w:pPr>
        <w:ind w:left="100"/>
        <w:rPr>
          <w:b/>
        </w:rPr>
      </w:pPr>
      <w:r>
        <w:rPr>
          <w:b/>
          <w:color w:val="333333"/>
        </w:rPr>
        <w:t>Child</w:t>
      </w:r>
      <w:r>
        <w:rPr>
          <w:b/>
          <w:color w:val="333333"/>
          <w:spacing w:val="-7"/>
        </w:rPr>
        <w:t xml:space="preserve"> </w:t>
      </w:r>
      <w:r>
        <w:rPr>
          <w:b/>
          <w:color w:val="333333"/>
        </w:rPr>
        <w:t>Arrangements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Orders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-</w:t>
      </w:r>
      <w:r>
        <w:rPr>
          <w:b/>
          <w:color w:val="333333"/>
          <w:spacing w:val="-4"/>
        </w:rPr>
        <w:t xml:space="preserve"> </w:t>
      </w:r>
      <w:r>
        <w:rPr>
          <w:b/>
          <w:color w:val="333333"/>
        </w:rPr>
        <w:t>section</w:t>
      </w:r>
      <w:r>
        <w:rPr>
          <w:b/>
          <w:color w:val="333333"/>
          <w:spacing w:val="-4"/>
        </w:rPr>
        <w:t xml:space="preserve"> </w:t>
      </w:r>
      <w:r>
        <w:rPr>
          <w:b/>
          <w:color w:val="333333"/>
        </w:rPr>
        <w:t>8</w:t>
      </w:r>
      <w:r>
        <w:rPr>
          <w:b/>
          <w:color w:val="333333"/>
          <w:spacing w:val="-5"/>
        </w:rPr>
        <w:t xml:space="preserve"> </w:t>
      </w:r>
      <w:r>
        <w:rPr>
          <w:b/>
          <w:color w:val="333333"/>
        </w:rPr>
        <w:t>Children</w:t>
      </w:r>
      <w:r>
        <w:rPr>
          <w:b/>
          <w:color w:val="333333"/>
          <w:spacing w:val="-5"/>
        </w:rPr>
        <w:t xml:space="preserve"> </w:t>
      </w:r>
      <w:r>
        <w:rPr>
          <w:b/>
          <w:color w:val="333333"/>
        </w:rPr>
        <w:t>Act</w:t>
      </w:r>
      <w:r>
        <w:rPr>
          <w:b/>
          <w:color w:val="333333"/>
          <w:spacing w:val="-5"/>
        </w:rPr>
        <w:t xml:space="preserve"> </w:t>
      </w:r>
      <w:r>
        <w:rPr>
          <w:b/>
          <w:color w:val="333333"/>
          <w:spacing w:val="-4"/>
        </w:rPr>
        <w:t>1989</w:t>
      </w:r>
    </w:p>
    <w:p w:rsidR="00CC308C" w:rsidRDefault="003465E1">
      <w:pPr>
        <w:spacing w:before="118" w:line="278" w:lineRule="auto"/>
        <w:ind w:left="100" w:right="188"/>
      </w:pPr>
      <w:r>
        <w:rPr>
          <w:color w:val="333333"/>
        </w:rPr>
        <w:t>These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orders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decide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who the child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 live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and/or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who the child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spend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time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with,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can be granted to more than one person whether they live together or not.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If a child arrangements order states that the child will live with a person, that person will have parental responsibility for that child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until the order ceases. Contact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 child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can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either be direct e.g.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fact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face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meetings, or indirect e.g. by letter or exchange of cards.</w:t>
      </w:r>
    </w:p>
    <w:p w:rsidR="00CC308C" w:rsidRDefault="003465E1">
      <w:pPr>
        <w:spacing w:before="79" w:line="278" w:lineRule="auto"/>
        <w:ind w:left="100" w:right="109"/>
      </w:pPr>
      <w:r>
        <w:rPr>
          <w:color w:val="333333"/>
        </w:rPr>
        <w:t>Some orders will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make very specific arrangements for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 child, other orders will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be more open with detailed arrangements to be made between the parties by agreement.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Child arrangements orders are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not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only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made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respect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parents;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there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can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also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orders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arrangements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between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siblings, and wider family members.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Sometimes the order will give directions that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contact is to be supervised by a third person, or that contact is to take place in a specific location.</w:t>
      </w:r>
    </w:p>
    <w:p w:rsidR="00CC308C" w:rsidRDefault="003465E1">
      <w:pPr>
        <w:spacing w:before="77" w:line="278" w:lineRule="auto"/>
        <w:ind w:left="100" w:right="109"/>
      </w:pPr>
      <w:r>
        <w:rPr>
          <w:color w:val="333333"/>
        </w:rPr>
        <w:t>Failure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comply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order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result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court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making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further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orders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specifying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activities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for a party to undertake or the court making other enforcement orders which can include an order for unpaid work.</w:t>
      </w:r>
    </w:p>
    <w:p w:rsidR="00CC308C" w:rsidRDefault="00CC308C">
      <w:pPr>
        <w:pStyle w:val="BodyText"/>
        <w:rPr>
          <w:sz w:val="22"/>
        </w:rPr>
      </w:pPr>
    </w:p>
    <w:p w:rsidR="00CC308C" w:rsidRDefault="00CC308C">
      <w:pPr>
        <w:pStyle w:val="BodyText"/>
        <w:spacing w:before="5"/>
        <w:rPr>
          <w:sz w:val="29"/>
        </w:rPr>
      </w:pPr>
    </w:p>
    <w:p w:rsidR="00CC308C" w:rsidRDefault="003465E1">
      <w:pPr>
        <w:ind w:left="100"/>
        <w:rPr>
          <w:b/>
        </w:rPr>
      </w:pPr>
      <w:r>
        <w:rPr>
          <w:b/>
          <w:color w:val="333333"/>
        </w:rPr>
        <w:t>Parental</w:t>
      </w:r>
      <w:r>
        <w:rPr>
          <w:b/>
          <w:color w:val="333333"/>
          <w:spacing w:val="-4"/>
        </w:rPr>
        <w:t xml:space="preserve"> </w:t>
      </w:r>
      <w:r>
        <w:rPr>
          <w:b/>
          <w:color w:val="333333"/>
        </w:rPr>
        <w:t>Responsibility</w:t>
      </w:r>
      <w:r>
        <w:rPr>
          <w:b/>
          <w:color w:val="333333"/>
          <w:spacing w:val="-1"/>
        </w:rPr>
        <w:t xml:space="preserve"> </w:t>
      </w:r>
      <w:r>
        <w:rPr>
          <w:b/>
          <w:color w:val="333333"/>
        </w:rPr>
        <w:t>-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sections</w:t>
      </w:r>
      <w:r>
        <w:rPr>
          <w:b/>
          <w:color w:val="333333"/>
          <w:spacing w:val="-5"/>
        </w:rPr>
        <w:t xml:space="preserve"> </w:t>
      </w:r>
      <w:r>
        <w:rPr>
          <w:b/>
          <w:color w:val="333333"/>
        </w:rPr>
        <w:t>3</w:t>
      </w:r>
      <w:r>
        <w:rPr>
          <w:b/>
          <w:color w:val="333333"/>
          <w:spacing w:val="-4"/>
        </w:rPr>
        <w:t xml:space="preserve"> </w:t>
      </w:r>
      <w:r>
        <w:rPr>
          <w:b/>
          <w:color w:val="333333"/>
        </w:rPr>
        <w:t>and</w:t>
      </w:r>
      <w:r>
        <w:rPr>
          <w:b/>
          <w:color w:val="333333"/>
          <w:spacing w:val="-4"/>
        </w:rPr>
        <w:t xml:space="preserve"> </w:t>
      </w:r>
      <w:r>
        <w:rPr>
          <w:b/>
          <w:color w:val="333333"/>
        </w:rPr>
        <w:t>4</w:t>
      </w:r>
      <w:r>
        <w:rPr>
          <w:b/>
          <w:color w:val="333333"/>
          <w:spacing w:val="-4"/>
        </w:rPr>
        <w:t xml:space="preserve"> </w:t>
      </w:r>
      <w:r>
        <w:rPr>
          <w:b/>
          <w:color w:val="333333"/>
        </w:rPr>
        <w:t>Children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Act</w:t>
      </w:r>
      <w:r>
        <w:rPr>
          <w:b/>
          <w:color w:val="333333"/>
          <w:spacing w:val="-5"/>
        </w:rPr>
        <w:t xml:space="preserve"> </w:t>
      </w:r>
      <w:r>
        <w:rPr>
          <w:b/>
          <w:color w:val="333333"/>
          <w:spacing w:val="-4"/>
        </w:rPr>
        <w:t>1989</w:t>
      </w:r>
    </w:p>
    <w:p w:rsidR="00CC308C" w:rsidRDefault="003465E1">
      <w:pPr>
        <w:spacing w:before="118" w:line="278" w:lineRule="auto"/>
        <w:ind w:left="100" w:right="188"/>
      </w:pPr>
      <w:r>
        <w:rPr>
          <w:color w:val="333333"/>
        </w:rPr>
        <w:t>Parental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responsibility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means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all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rights,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duties,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powers,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responsibilities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authority,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which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by law a parent of a child has in relation to the child and his property.</w:t>
      </w:r>
    </w:p>
    <w:p w:rsidR="00CC308C" w:rsidRDefault="003465E1">
      <w:pPr>
        <w:spacing w:before="78" w:line="278" w:lineRule="auto"/>
        <w:ind w:left="100" w:right="188"/>
      </w:pP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birth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mother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child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always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have parental responsibility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unless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extinguished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 making of an adoption order to another person.</w:t>
      </w:r>
    </w:p>
    <w:p w:rsidR="00CC308C" w:rsidRDefault="003465E1">
      <w:pPr>
        <w:spacing w:before="76" w:line="278" w:lineRule="auto"/>
        <w:ind w:left="100" w:right="455"/>
      </w:pPr>
      <w:r>
        <w:rPr>
          <w:color w:val="333333"/>
        </w:rPr>
        <w:t>Where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child's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father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mother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married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each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other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time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birth,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both have parental responsibility for the child.</w:t>
      </w:r>
    </w:p>
    <w:p w:rsidR="00CC308C" w:rsidRDefault="00CC308C">
      <w:pPr>
        <w:spacing w:line="278" w:lineRule="auto"/>
        <w:sectPr w:rsidR="00CC308C">
          <w:pgSz w:w="11910" w:h="16840"/>
          <w:pgMar w:top="1420" w:right="1320" w:bottom="1240" w:left="1340" w:header="0" w:footer="1044" w:gutter="0"/>
          <w:cols w:space="720"/>
        </w:sectPr>
      </w:pPr>
    </w:p>
    <w:p w:rsidR="00CC308C" w:rsidRDefault="003465E1">
      <w:pPr>
        <w:spacing w:before="44" w:line="278" w:lineRule="auto"/>
        <w:ind w:left="100" w:right="188"/>
      </w:pPr>
      <w:r>
        <w:rPr>
          <w:color w:val="333333"/>
        </w:rPr>
        <w:lastRenderedPageBreak/>
        <w:t>Where the child's mother and father are not married to each other at the time of the birth the general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rule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mother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sole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parental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responsibility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child.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However,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unmarried father will have parental responsibility for a child born after 1st December 2003 if he is named on the Register.</w:t>
      </w:r>
    </w:p>
    <w:p w:rsidR="00CC308C" w:rsidRDefault="003465E1">
      <w:pPr>
        <w:spacing w:before="77"/>
        <w:ind w:left="100"/>
      </w:pPr>
      <w:r>
        <w:rPr>
          <w:color w:val="333333"/>
        </w:rPr>
        <w:t>Other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ways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which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father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can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obtain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parental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responsibility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5"/>
        </w:rPr>
        <w:t>by:</w:t>
      </w:r>
    </w:p>
    <w:p w:rsidR="00CC308C" w:rsidRDefault="003465E1">
      <w:pPr>
        <w:pStyle w:val="ListParagraph"/>
        <w:numPr>
          <w:ilvl w:val="0"/>
          <w:numId w:val="1"/>
        </w:numPr>
        <w:tabs>
          <w:tab w:val="left" w:pos="324"/>
        </w:tabs>
        <w:spacing w:before="120" w:line="278" w:lineRule="auto"/>
        <w:ind w:right="760" w:firstLine="0"/>
      </w:pPr>
      <w:r>
        <w:rPr>
          <w:color w:val="333333"/>
        </w:rPr>
        <w:t>drawing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up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agreement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mother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parental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responsibility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agreement),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which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 specific form that has to be signed by both parents;</w:t>
      </w:r>
    </w:p>
    <w:p w:rsidR="00CC308C" w:rsidRDefault="003465E1">
      <w:pPr>
        <w:pStyle w:val="ListParagraph"/>
        <w:numPr>
          <w:ilvl w:val="0"/>
          <w:numId w:val="1"/>
        </w:numPr>
        <w:tabs>
          <w:tab w:val="left" w:pos="334"/>
        </w:tabs>
        <w:spacing w:before="1"/>
        <w:ind w:left="333" w:hanging="234"/>
      </w:pPr>
      <w:r>
        <w:rPr>
          <w:color w:val="333333"/>
        </w:rPr>
        <w:t>marrying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mother;</w:t>
      </w:r>
    </w:p>
    <w:p w:rsidR="00CC308C" w:rsidRDefault="003465E1">
      <w:pPr>
        <w:pStyle w:val="ListParagraph"/>
        <w:numPr>
          <w:ilvl w:val="0"/>
          <w:numId w:val="1"/>
        </w:numPr>
        <w:tabs>
          <w:tab w:val="left" w:pos="312"/>
        </w:tabs>
        <w:spacing w:before="43" w:line="278" w:lineRule="auto"/>
        <w:ind w:right="655" w:firstLine="0"/>
      </w:pPr>
      <w:r>
        <w:rPr>
          <w:color w:val="333333"/>
        </w:rPr>
        <w:t>the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court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making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child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arrangements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order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parental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responsibility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parents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cannot agree on the father having parental responsibility.</w:t>
      </w:r>
    </w:p>
    <w:p w:rsidR="00CC308C" w:rsidRDefault="003465E1">
      <w:pPr>
        <w:spacing w:before="76" w:line="278" w:lineRule="auto"/>
        <w:ind w:left="100" w:right="188"/>
      </w:pPr>
      <w:r>
        <w:rPr>
          <w:color w:val="333333"/>
        </w:rPr>
        <w:t>Other people may acquire parental responsibility by entering into an agreement if they are the husband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civil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partner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mother,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obtain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child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arrangements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order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residence.</w:t>
      </w:r>
    </w:p>
    <w:p w:rsidR="00CC308C" w:rsidRDefault="003465E1">
      <w:pPr>
        <w:spacing w:before="75" w:line="278" w:lineRule="auto"/>
        <w:ind w:left="100" w:right="164"/>
      </w:pPr>
      <w:r>
        <w:rPr>
          <w:color w:val="333333"/>
        </w:rPr>
        <w:t>More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than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one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person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can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have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parental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responsibility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same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child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same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time.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Parental responsibility is shared between everyone, but where more than one person has parental responsibility for a child each of them may act alone in meeting that responsibility except in circumstances where the consent of everyone with parental responsibility is required.</w:t>
      </w:r>
    </w:p>
    <w:sectPr w:rsidR="00CC308C" w:rsidSect="00CC308C">
      <w:pgSz w:w="11910" w:h="16840"/>
      <w:pgMar w:top="1420" w:right="1320" w:bottom="1240" w:left="1340" w:header="0" w:footer="10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7CA" w:rsidRDefault="00C827CA" w:rsidP="00CC308C">
      <w:r>
        <w:separator/>
      </w:r>
    </w:p>
  </w:endnote>
  <w:endnote w:type="continuationSeparator" w:id="1">
    <w:p w:rsidR="00C827CA" w:rsidRDefault="00C827CA" w:rsidP="00CC3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08C" w:rsidRDefault="001F1CA5">
    <w:pPr>
      <w:pStyle w:val="BodyText"/>
      <w:spacing w:line="14" w:lineRule="auto"/>
      <w:rPr>
        <w:sz w:val="20"/>
      </w:rPr>
    </w:pPr>
    <w:r w:rsidRPr="001F1CA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89.35pt;margin-top:778.75pt;width:233.1pt;height:14pt;z-index:-15876096;mso-position-horizontal-relative:page;mso-position-vertical-relative:page" filled="f" stroked="f">
          <v:textbox inset="0,0,0,0">
            <w:txbxContent>
              <w:p w:rsidR="00CC308C" w:rsidRDefault="00AD6293">
                <w:pPr>
                  <w:pStyle w:val="BodyText"/>
                  <w:spacing w:line="264" w:lineRule="exact"/>
                  <w:ind w:left="60"/>
                </w:pPr>
                <w:r>
                  <w:t>Beehive Pre-School Playgroup</w:t>
                </w:r>
              </w:p>
            </w:txbxContent>
          </v:textbox>
          <w10:wrap anchorx="page" anchory="page"/>
        </v:shape>
      </w:pict>
    </w:r>
    <w:r w:rsidRPr="001F1CA5">
      <w:pict>
        <v:shape id="docshape2" o:spid="_x0000_s1025" type="#_x0000_t202" style="position:absolute;margin-left:374.55pt;margin-top:778.75pt;width:149.85pt;height:14pt;z-index:-15875584;mso-position-horizontal-relative:page;mso-position-vertical-relative:page" filled="f" stroked="f">
          <v:textbox inset="0,0,0,0">
            <w:txbxContent>
              <w:p w:rsidR="00CC308C" w:rsidRDefault="003465E1">
                <w:pPr>
                  <w:pStyle w:val="BodyText"/>
                  <w:spacing w:line="264" w:lineRule="exact"/>
                  <w:ind w:left="20"/>
                </w:pPr>
                <w:r>
                  <w:t>Separated</w:t>
                </w:r>
                <w:r>
                  <w:rPr>
                    <w:spacing w:val="-2"/>
                  </w:rPr>
                  <w:t xml:space="preserve"> </w:t>
                </w:r>
                <w:r>
                  <w:t>Parents</w:t>
                </w:r>
                <w:r>
                  <w:rPr>
                    <w:spacing w:val="-4"/>
                  </w:rPr>
                  <w:t xml:space="preserve"> </w:t>
                </w:r>
                <w:r>
                  <w:t>Policy</w:t>
                </w:r>
                <w:r>
                  <w:rPr>
                    <w:spacing w:val="-4"/>
                  </w:rPr>
                  <w:t xml:space="preserve"> 202</w:t>
                </w:r>
                <w:r w:rsidR="00AD6293">
                  <w:rPr>
                    <w:spacing w:val="-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7CA" w:rsidRDefault="00C827CA" w:rsidP="00CC308C">
      <w:r>
        <w:separator/>
      </w:r>
    </w:p>
  </w:footnote>
  <w:footnote w:type="continuationSeparator" w:id="1">
    <w:p w:rsidR="00C827CA" w:rsidRDefault="00C827CA" w:rsidP="00CC30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7C00"/>
    <w:multiLevelType w:val="hybridMultilevel"/>
    <w:tmpl w:val="CF187546"/>
    <w:lvl w:ilvl="0" w:tplc="6CBAA548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C88DAA8"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ar-SA"/>
      </w:rPr>
    </w:lvl>
    <w:lvl w:ilvl="2" w:tplc="1C36C16E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3" w:tplc="28882E06">
      <w:numFmt w:val="bullet"/>
      <w:lvlText w:val="•"/>
      <w:lvlJc w:val="left"/>
      <w:pPr>
        <w:ind w:left="3599" w:hanging="360"/>
      </w:pPr>
      <w:rPr>
        <w:rFonts w:hint="default"/>
        <w:lang w:val="en-US" w:eastAsia="en-US" w:bidi="ar-SA"/>
      </w:rPr>
    </w:lvl>
    <w:lvl w:ilvl="4" w:tplc="EA486F78">
      <w:numFmt w:val="bullet"/>
      <w:lvlText w:val="•"/>
      <w:lvlJc w:val="left"/>
      <w:pPr>
        <w:ind w:left="4406" w:hanging="360"/>
      </w:pPr>
      <w:rPr>
        <w:rFonts w:hint="default"/>
        <w:lang w:val="en-US" w:eastAsia="en-US" w:bidi="ar-SA"/>
      </w:rPr>
    </w:lvl>
    <w:lvl w:ilvl="5" w:tplc="C0065640">
      <w:numFmt w:val="bullet"/>
      <w:lvlText w:val="•"/>
      <w:lvlJc w:val="left"/>
      <w:pPr>
        <w:ind w:left="5213" w:hanging="360"/>
      </w:pPr>
      <w:rPr>
        <w:rFonts w:hint="default"/>
        <w:lang w:val="en-US" w:eastAsia="en-US" w:bidi="ar-SA"/>
      </w:rPr>
    </w:lvl>
    <w:lvl w:ilvl="6" w:tplc="6464AC7A">
      <w:numFmt w:val="bullet"/>
      <w:lvlText w:val="•"/>
      <w:lvlJc w:val="left"/>
      <w:pPr>
        <w:ind w:left="6019" w:hanging="360"/>
      </w:pPr>
      <w:rPr>
        <w:rFonts w:hint="default"/>
        <w:lang w:val="en-US" w:eastAsia="en-US" w:bidi="ar-SA"/>
      </w:rPr>
    </w:lvl>
    <w:lvl w:ilvl="7" w:tplc="3ABC9672">
      <w:numFmt w:val="bullet"/>
      <w:lvlText w:val="•"/>
      <w:lvlJc w:val="left"/>
      <w:pPr>
        <w:ind w:left="6826" w:hanging="360"/>
      </w:pPr>
      <w:rPr>
        <w:rFonts w:hint="default"/>
        <w:lang w:val="en-US" w:eastAsia="en-US" w:bidi="ar-SA"/>
      </w:rPr>
    </w:lvl>
    <w:lvl w:ilvl="8" w:tplc="3904C524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</w:abstractNum>
  <w:abstractNum w:abstractNumId="1">
    <w:nsid w:val="40041E12"/>
    <w:multiLevelType w:val="hybridMultilevel"/>
    <w:tmpl w:val="83525364"/>
    <w:lvl w:ilvl="0" w:tplc="7D3CC8FA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333333"/>
        <w:w w:val="100"/>
        <w:sz w:val="22"/>
        <w:szCs w:val="22"/>
        <w:lang w:val="en-US" w:eastAsia="en-US" w:bidi="ar-SA"/>
      </w:rPr>
    </w:lvl>
    <w:lvl w:ilvl="1" w:tplc="BF2686F2">
      <w:start w:val="1"/>
      <w:numFmt w:val="lowerLetter"/>
      <w:lvlText w:val="%2)"/>
      <w:lvlJc w:val="left"/>
      <w:pPr>
        <w:ind w:left="100" w:hanging="2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333333"/>
        <w:w w:val="100"/>
        <w:sz w:val="22"/>
        <w:szCs w:val="22"/>
        <w:lang w:val="en-US" w:eastAsia="en-US" w:bidi="ar-SA"/>
      </w:rPr>
    </w:lvl>
    <w:lvl w:ilvl="2" w:tplc="5A2EF9B6">
      <w:numFmt w:val="bullet"/>
      <w:lvlText w:val="•"/>
      <w:lvlJc w:val="left"/>
      <w:pPr>
        <w:ind w:left="1311" w:hanging="223"/>
      </w:pPr>
      <w:rPr>
        <w:rFonts w:hint="default"/>
        <w:lang w:val="en-US" w:eastAsia="en-US" w:bidi="ar-SA"/>
      </w:rPr>
    </w:lvl>
    <w:lvl w:ilvl="3" w:tplc="63483A86">
      <w:numFmt w:val="bullet"/>
      <w:lvlText w:val="•"/>
      <w:lvlJc w:val="left"/>
      <w:pPr>
        <w:ind w:left="2303" w:hanging="223"/>
      </w:pPr>
      <w:rPr>
        <w:rFonts w:hint="default"/>
        <w:lang w:val="en-US" w:eastAsia="en-US" w:bidi="ar-SA"/>
      </w:rPr>
    </w:lvl>
    <w:lvl w:ilvl="4" w:tplc="9B8E2374">
      <w:numFmt w:val="bullet"/>
      <w:lvlText w:val="•"/>
      <w:lvlJc w:val="left"/>
      <w:pPr>
        <w:ind w:left="3295" w:hanging="223"/>
      </w:pPr>
      <w:rPr>
        <w:rFonts w:hint="default"/>
        <w:lang w:val="en-US" w:eastAsia="en-US" w:bidi="ar-SA"/>
      </w:rPr>
    </w:lvl>
    <w:lvl w:ilvl="5" w:tplc="82267380">
      <w:numFmt w:val="bullet"/>
      <w:lvlText w:val="•"/>
      <w:lvlJc w:val="left"/>
      <w:pPr>
        <w:ind w:left="4287" w:hanging="223"/>
      </w:pPr>
      <w:rPr>
        <w:rFonts w:hint="default"/>
        <w:lang w:val="en-US" w:eastAsia="en-US" w:bidi="ar-SA"/>
      </w:rPr>
    </w:lvl>
    <w:lvl w:ilvl="6" w:tplc="909E96DE">
      <w:numFmt w:val="bullet"/>
      <w:lvlText w:val="•"/>
      <w:lvlJc w:val="left"/>
      <w:pPr>
        <w:ind w:left="5279" w:hanging="223"/>
      </w:pPr>
      <w:rPr>
        <w:rFonts w:hint="default"/>
        <w:lang w:val="en-US" w:eastAsia="en-US" w:bidi="ar-SA"/>
      </w:rPr>
    </w:lvl>
    <w:lvl w:ilvl="7" w:tplc="4FACE70C">
      <w:numFmt w:val="bullet"/>
      <w:lvlText w:val="•"/>
      <w:lvlJc w:val="left"/>
      <w:pPr>
        <w:ind w:left="6270" w:hanging="223"/>
      </w:pPr>
      <w:rPr>
        <w:rFonts w:hint="default"/>
        <w:lang w:val="en-US" w:eastAsia="en-US" w:bidi="ar-SA"/>
      </w:rPr>
    </w:lvl>
    <w:lvl w:ilvl="8" w:tplc="659ED354">
      <w:numFmt w:val="bullet"/>
      <w:lvlText w:val="•"/>
      <w:lvlJc w:val="left"/>
      <w:pPr>
        <w:ind w:left="7262" w:hanging="223"/>
      </w:pPr>
      <w:rPr>
        <w:rFonts w:hint="default"/>
        <w:lang w:val="en-US" w:eastAsia="en-US" w:bidi="ar-SA"/>
      </w:rPr>
    </w:lvl>
  </w:abstractNum>
  <w:abstractNum w:abstractNumId="2">
    <w:nsid w:val="4C3141FE"/>
    <w:multiLevelType w:val="hybridMultilevel"/>
    <w:tmpl w:val="DAB87E94"/>
    <w:lvl w:ilvl="0" w:tplc="590ECB0A">
      <w:start w:val="1"/>
      <w:numFmt w:val="lowerLetter"/>
      <w:lvlText w:val="%1)"/>
      <w:lvlJc w:val="left"/>
      <w:pPr>
        <w:ind w:left="100" w:hanging="2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333333"/>
        <w:w w:val="100"/>
        <w:sz w:val="22"/>
        <w:szCs w:val="22"/>
        <w:lang w:val="en-US" w:eastAsia="en-US" w:bidi="ar-SA"/>
      </w:rPr>
    </w:lvl>
    <w:lvl w:ilvl="1" w:tplc="E60CE216">
      <w:numFmt w:val="bullet"/>
      <w:lvlText w:val="•"/>
      <w:lvlJc w:val="left"/>
      <w:pPr>
        <w:ind w:left="1014" w:hanging="223"/>
      </w:pPr>
      <w:rPr>
        <w:rFonts w:hint="default"/>
        <w:lang w:val="en-US" w:eastAsia="en-US" w:bidi="ar-SA"/>
      </w:rPr>
    </w:lvl>
    <w:lvl w:ilvl="2" w:tplc="0A9C3CDC">
      <w:numFmt w:val="bullet"/>
      <w:lvlText w:val="•"/>
      <w:lvlJc w:val="left"/>
      <w:pPr>
        <w:ind w:left="1929" w:hanging="223"/>
      </w:pPr>
      <w:rPr>
        <w:rFonts w:hint="default"/>
        <w:lang w:val="en-US" w:eastAsia="en-US" w:bidi="ar-SA"/>
      </w:rPr>
    </w:lvl>
    <w:lvl w:ilvl="3" w:tplc="2766C892">
      <w:numFmt w:val="bullet"/>
      <w:lvlText w:val="•"/>
      <w:lvlJc w:val="left"/>
      <w:pPr>
        <w:ind w:left="2843" w:hanging="223"/>
      </w:pPr>
      <w:rPr>
        <w:rFonts w:hint="default"/>
        <w:lang w:val="en-US" w:eastAsia="en-US" w:bidi="ar-SA"/>
      </w:rPr>
    </w:lvl>
    <w:lvl w:ilvl="4" w:tplc="3020C014">
      <w:numFmt w:val="bullet"/>
      <w:lvlText w:val="•"/>
      <w:lvlJc w:val="left"/>
      <w:pPr>
        <w:ind w:left="3758" w:hanging="223"/>
      </w:pPr>
      <w:rPr>
        <w:rFonts w:hint="default"/>
        <w:lang w:val="en-US" w:eastAsia="en-US" w:bidi="ar-SA"/>
      </w:rPr>
    </w:lvl>
    <w:lvl w:ilvl="5" w:tplc="5F4EC73A">
      <w:numFmt w:val="bullet"/>
      <w:lvlText w:val="•"/>
      <w:lvlJc w:val="left"/>
      <w:pPr>
        <w:ind w:left="4673" w:hanging="223"/>
      </w:pPr>
      <w:rPr>
        <w:rFonts w:hint="default"/>
        <w:lang w:val="en-US" w:eastAsia="en-US" w:bidi="ar-SA"/>
      </w:rPr>
    </w:lvl>
    <w:lvl w:ilvl="6" w:tplc="AF54AA4E">
      <w:numFmt w:val="bullet"/>
      <w:lvlText w:val="•"/>
      <w:lvlJc w:val="left"/>
      <w:pPr>
        <w:ind w:left="5587" w:hanging="223"/>
      </w:pPr>
      <w:rPr>
        <w:rFonts w:hint="default"/>
        <w:lang w:val="en-US" w:eastAsia="en-US" w:bidi="ar-SA"/>
      </w:rPr>
    </w:lvl>
    <w:lvl w:ilvl="7" w:tplc="EA9E3A90">
      <w:numFmt w:val="bullet"/>
      <w:lvlText w:val="•"/>
      <w:lvlJc w:val="left"/>
      <w:pPr>
        <w:ind w:left="6502" w:hanging="223"/>
      </w:pPr>
      <w:rPr>
        <w:rFonts w:hint="default"/>
        <w:lang w:val="en-US" w:eastAsia="en-US" w:bidi="ar-SA"/>
      </w:rPr>
    </w:lvl>
    <w:lvl w:ilvl="8" w:tplc="22D6D316">
      <w:numFmt w:val="bullet"/>
      <w:lvlText w:val="•"/>
      <w:lvlJc w:val="left"/>
      <w:pPr>
        <w:ind w:left="7417" w:hanging="223"/>
      </w:pPr>
      <w:rPr>
        <w:rFonts w:hint="default"/>
        <w:lang w:val="en-US" w:eastAsia="en-US" w:bidi="ar-SA"/>
      </w:rPr>
    </w:lvl>
  </w:abstractNum>
  <w:abstractNum w:abstractNumId="3">
    <w:nsid w:val="4FCE69CA"/>
    <w:multiLevelType w:val="hybridMultilevel"/>
    <w:tmpl w:val="94560F66"/>
    <w:lvl w:ilvl="0" w:tplc="FB9A04E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4072C4A6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AB7C58A0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3" w:tplc="646E4F9C"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4" w:tplc="9B5A4F1C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5" w:tplc="3A62419A">
      <w:numFmt w:val="bullet"/>
      <w:lvlText w:val="•"/>
      <w:lvlJc w:val="left"/>
      <w:pPr>
        <w:ind w:left="4765" w:hanging="360"/>
      </w:pPr>
      <w:rPr>
        <w:rFonts w:hint="default"/>
        <w:lang w:val="en-US" w:eastAsia="en-US" w:bidi="ar-SA"/>
      </w:rPr>
    </w:lvl>
    <w:lvl w:ilvl="6" w:tplc="4032277C">
      <w:numFmt w:val="bullet"/>
      <w:lvlText w:val="•"/>
      <w:lvlJc w:val="left"/>
      <w:pPr>
        <w:ind w:left="5661" w:hanging="360"/>
      </w:pPr>
      <w:rPr>
        <w:rFonts w:hint="default"/>
        <w:lang w:val="en-US" w:eastAsia="en-US" w:bidi="ar-SA"/>
      </w:rPr>
    </w:lvl>
    <w:lvl w:ilvl="7" w:tplc="43188638">
      <w:numFmt w:val="bullet"/>
      <w:lvlText w:val="•"/>
      <w:lvlJc w:val="left"/>
      <w:pPr>
        <w:ind w:left="6557" w:hanging="360"/>
      </w:pPr>
      <w:rPr>
        <w:rFonts w:hint="default"/>
        <w:lang w:val="en-US" w:eastAsia="en-US" w:bidi="ar-SA"/>
      </w:rPr>
    </w:lvl>
    <w:lvl w:ilvl="8" w:tplc="8152ABB0">
      <w:numFmt w:val="bullet"/>
      <w:lvlText w:val="•"/>
      <w:lvlJc w:val="left"/>
      <w:pPr>
        <w:ind w:left="7453" w:hanging="360"/>
      </w:pPr>
      <w:rPr>
        <w:rFonts w:hint="default"/>
        <w:lang w:val="en-US" w:eastAsia="en-US" w:bidi="ar-SA"/>
      </w:rPr>
    </w:lvl>
  </w:abstractNum>
  <w:abstractNum w:abstractNumId="4">
    <w:nsid w:val="63C262BD"/>
    <w:multiLevelType w:val="hybridMultilevel"/>
    <w:tmpl w:val="6C602718"/>
    <w:lvl w:ilvl="0" w:tplc="0CDE101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FB030CA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42E24A3C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7040B95C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A7C0FF20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F50E9F90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DB88AC40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8CA29ED8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358E1770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5">
    <w:nsid w:val="7D90561F"/>
    <w:multiLevelType w:val="hybridMultilevel"/>
    <w:tmpl w:val="751AF610"/>
    <w:lvl w:ilvl="0" w:tplc="821AC64E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333333"/>
        <w:w w:val="100"/>
        <w:sz w:val="22"/>
        <w:szCs w:val="22"/>
        <w:lang w:val="en-US" w:eastAsia="en-US" w:bidi="ar-SA"/>
      </w:rPr>
    </w:lvl>
    <w:lvl w:ilvl="1" w:tplc="232A62AA">
      <w:start w:val="1"/>
      <w:numFmt w:val="lowerLetter"/>
      <w:lvlText w:val="%2)"/>
      <w:lvlJc w:val="left"/>
      <w:pPr>
        <w:ind w:left="323" w:hanging="2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333333"/>
        <w:w w:val="100"/>
        <w:sz w:val="22"/>
        <w:szCs w:val="22"/>
        <w:lang w:val="en-US" w:eastAsia="en-US" w:bidi="ar-SA"/>
      </w:rPr>
    </w:lvl>
    <w:lvl w:ilvl="2" w:tplc="6AF263E0">
      <w:numFmt w:val="bullet"/>
      <w:lvlText w:val="•"/>
      <w:lvlJc w:val="left"/>
      <w:pPr>
        <w:ind w:left="2105" w:hanging="223"/>
      </w:pPr>
      <w:rPr>
        <w:rFonts w:hint="default"/>
        <w:lang w:val="en-US" w:eastAsia="en-US" w:bidi="ar-SA"/>
      </w:rPr>
    </w:lvl>
    <w:lvl w:ilvl="3" w:tplc="0FE418F2">
      <w:numFmt w:val="bullet"/>
      <w:lvlText w:val="•"/>
      <w:lvlJc w:val="left"/>
      <w:pPr>
        <w:ind w:left="2997" w:hanging="223"/>
      </w:pPr>
      <w:rPr>
        <w:rFonts w:hint="default"/>
        <w:lang w:val="en-US" w:eastAsia="en-US" w:bidi="ar-SA"/>
      </w:rPr>
    </w:lvl>
    <w:lvl w:ilvl="4" w:tplc="5F22F08A">
      <w:numFmt w:val="bullet"/>
      <w:lvlText w:val="•"/>
      <w:lvlJc w:val="left"/>
      <w:pPr>
        <w:ind w:left="3890" w:hanging="223"/>
      </w:pPr>
      <w:rPr>
        <w:rFonts w:hint="default"/>
        <w:lang w:val="en-US" w:eastAsia="en-US" w:bidi="ar-SA"/>
      </w:rPr>
    </w:lvl>
    <w:lvl w:ilvl="5" w:tplc="6DA6F1D6">
      <w:numFmt w:val="bullet"/>
      <w:lvlText w:val="•"/>
      <w:lvlJc w:val="left"/>
      <w:pPr>
        <w:ind w:left="4783" w:hanging="223"/>
      </w:pPr>
      <w:rPr>
        <w:rFonts w:hint="default"/>
        <w:lang w:val="en-US" w:eastAsia="en-US" w:bidi="ar-SA"/>
      </w:rPr>
    </w:lvl>
    <w:lvl w:ilvl="6" w:tplc="59603A2E">
      <w:numFmt w:val="bullet"/>
      <w:lvlText w:val="•"/>
      <w:lvlJc w:val="left"/>
      <w:pPr>
        <w:ind w:left="5675" w:hanging="223"/>
      </w:pPr>
      <w:rPr>
        <w:rFonts w:hint="default"/>
        <w:lang w:val="en-US" w:eastAsia="en-US" w:bidi="ar-SA"/>
      </w:rPr>
    </w:lvl>
    <w:lvl w:ilvl="7" w:tplc="3F32D7C6">
      <w:numFmt w:val="bullet"/>
      <w:lvlText w:val="•"/>
      <w:lvlJc w:val="left"/>
      <w:pPr>
        <w:ind w:left="6568" w:hanging="223"/>
      </w:pPr>
      <w:rPr>
        <w:rFonts w:hint="default"/>
        <w:lang w:val="en-US" w:eastAsia="en-US" w:bidi="ar-SA"/>
      </w:rPr>
    </w:lvl>
    <w:lvl w:ilvl="8" w:tplc="719CFF98">
      <w:numFmt w:val="bullet"/>
      <w:lvlText w:val="•"/>
      <w:lvlJc w:val="left"/>
      <w:pPr>
        <w:ind w:left="7461" w:hanging="223"/>
      </w:pPr>
      <w:rPr>
        <w:rFonts w:hint="default"/>
        <w:lang w:val="en-US" w:eastAsia="en-US" w:bidi="ar-SA"/>
      </w:rPr>
    </w:lvl>
  </w:abstractNum>
  <w:abstractNum w:abstractNumId="6">
    <w:nsid w:val="7FB33967"/>
    <w:multiLevelType w:val="hybridMultilevel"/>
    <w:tmpl w:val="C3FE5F5A"/>
    <w:lvl w:ilvl="0" w:tplc="73A26F66">
      <w:start w:val="1"/>
      <w:numFmt w:val="decimal"/>
      <w:lvlText w:val="%1"/>
      <w:lvlJc w:val="left"/>
      <w:pPr>
        <w:ind w:left="532" w:hanging="432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8"/>
        <w:szCs w:val="28"/>
        <w:lang w:val="en-US" w:eastAsia="en-US" w:bidi="ar-SA"/>
      </w:rPr>
    </w:lvl>
    <w:lvl w:ilvl="1" w:tplc="15DC1846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A4445CF4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3" w:tplc="90DCEC98"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4" w:tplc="442A76C6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5" w:tplc="20247044">
      <w:numFmt w:val="bullet"/>
      <w:lvlText w:val="•"/>
      <w:lvlJc w:val="left"/>
      <w:pPr>
        <w:ind w:left="4765" w:hanging="360"/>
      </w:pPr>
      <w:rPr>
        <w:rFonts w:hint="default"/>
        <w:lang w:val="en-US" w:eastAsia="en-US" w:bidi="ar-SA"/>
      </w:rPr>
    </w:lvl>
    <w:lvl w:ilvl="6" w:tplc="57F49BF8">
      <w:numFmt w:val="bullet"/>
      <w:lvlText w:val="•"/>
      <w:lvlJc w:val="left"/>
      <w:pPr>
        <w:ind w:left="5661" w:hanging="360"/>
      </w:pPr>
      <w:rPr>
        <w:rFonts w:hint="default"/>
        <w:lang w:val="en-US" w:eastAsia="en-US" w:bidi="ar-SA"/>
      </w:rPr>
    </w:lvl>
    <w:lvl w:ilvl="7" w:tplc="2A2C36B2">
      <w:numFmt w:val="bullet"/>
      <w:lvlText w:val="•"/>
      <w:lvlJc w:val="left"/>
      <w:pPr>
        <w:ind w:left="6557" w:hanging="360"/>
      </w:pPr>
      <w:rPr>
        <w:rFonts w:hint="default"/>
        <w:lang w:val="en-US" w:eastAsia="en-US" w:bidi="ar-SA"/>
      </w:rPr>
    </w:lvl>
    <w:lvl w:ilvl="8" w:tplc="CBB69F90">
      <w:numFmt w:val="bullet"/>
      <w:lvlText w:val="•"/>
      <w:lvlJc w:val="left"/>
      <w:pPr>
        <w:ind w:left="7453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C308C"/>
    <w:rsid w:val="0017250B"/>
    <w:rsid w:val="001F1CA5"/>
    <w:rsid w:val="003465E1"/>
    <w:rsid w:val="00357447"/>
    <w:rsid w:val="009301AF"/>
    <w:rsid w:val="00A12A63"/>
    <w:rsid w:val="00AD6293"/>
    <w:rsid w:val="00C827CA"/>
    <w:rsid w:val="00CC308C"/>
    <w:rsid w:val="00FF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C308C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CC308C"/>
    <w:pPr>
      <w:ind w:left="532" w:hanging="43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CC308C"/>
    <w:pPr>
      <w:spacing w:before="1"/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C308C"/>
    <w:rPr>
      <w:sz w:val="24"/>
      <w:szCs w:val="24"/>
    </w:rPr>
  </w:style>
  <w:style w:type="paragraph" w:styleId="Title">
    <w:name w:val="Title"/>
    <w:basedOn w:val="Normal"/>
    <w:uiPriority w:val="1"/>
    <w:qFormat/>
    <w:rsid w:val="00CC308C"/>
    <w:pPr>
      <w:spacing w:before="20"/>
      <w:ind w:left="2186" w:right="2205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CC308C"/>
    <w:pPr>
      <w:ind w:left="1180" w:hanging="361"/>
    </w:pPr>
  </w:style>
  <w:style w:type="paragraph" w:customStyle="1" w:styleId="TableParagraph">
    <w:name w:val="Table Paragraph"/>
    <w:basedOn w:val="Normal"/>
    <w:uiPriority w:val="1"/>
    <w:qFormat/>
    <w:rsid w:val="00CC308C"/>
  </w:style>
  <w:style w:type="paragraph" w:styleId="BalloonText">
    <w:name w:val="Balloon Text"/>
    <w:basedOn w:val="Normal"/>
    <w:link w:val="BalloonTextChar"/>
    <w:uiPriority w:val="99"/>
    <w:semiHidden/>
    <w:unhideWhenUsed/>
    <w:rsid w:val="00AD62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29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D62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629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AD62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6293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gislation.gov.uk/uksi/2005/1437/contents/ma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uk/government/publications/dealing-with-issues-relating-to-parental-responsibility/understanding-and-dealing-with-issues-relating-to-parental-responsibili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dealing-with-issues-relating-to-parental-responsibility/understanding-and-dealing-with-issues-relating-to-parental-responsibilit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03578-9FEB-4772-8799-3CA22C60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3228</Words>
  <Characters>18403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Hunter</dc:creator>
  <cp:lastModifiedBy>Beehive</cp:lastModifiedBy>
  <cp:revision>4</cp:revision>
  <dcterms:created xsi:type="dcterms:W3CDTF">2023-09-15T13:00:00Z</dcterms:created>
  <dcterms:modified xsi:type="dcterms:W3CDTF">2025-02-05T11:11:00Z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2023-09-15T00:00:00Z</vt:filetime>
  </property>
  <property fmtid="{D5CDD505-2E9C-101B-9397-08002B2CF9AE}" pid="5" name="Producer">
    <vt:lpwstr>Microsoft® Office Word 2007</vt:lpwstr>
  </property>
</Properties>
</file>